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1" w:rsidRDefault="007F4531" w:rsidP="00DA061A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F453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38175" cy="857250"/>
            <wp:effectExtent l="19050" t="0" r="9525" b="0"/>
            <wp:docPr id="1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1A" w:rsidRPr="007F4531" w:rsidRDefault="00DA061A" w:rsidP="00DA061A">
      <w:pPr>
        <w:jc w:val="center"/>
        <w:rPr>
          <w:rFonts w:ascii="Times New Roman" w:hAnsi="Times New Roman"/>
          <w:b/>
          <w:sz w:val="28"/>
          <w:szCs w:val="28"/>
        </w:rPr>
      </w:pPr>
      <w:r w:rsidRPr="007F4531">
        <w:rPr>
          <w:rFonts w:ascii="Times New Roman" w:hAnsi="Times New Roman"/>
          <w:b/>
          <w:sz w:val="28"/>
          <w:szCs w:val="28"/>
        </w:rPr>
        <w:t>АДМИНИСТРАЦИЯ</w:t>
      </w:r>
    </w:p>
    <w:p w:rsidR="00DA061A" w:rsidRPr="007F4531" w:rsidRDefault="007F4531" w:rsidP="00DA061A">
      <w:pPr>
        <w:jc w:val="center"/>
        <w:rPr>
          <w:rFonts w:ascii="Times New Roman" w:hAnsi="Times New Roman"/>
          <w:b/>
          <w:sz w:val="28"/>
          <w:szCs w:val="28"/>
        </w:rPr>
      </w:pPr>
      <w:r w:rsidRPr="007F4531">
        <w:rPr>
          <w:rFonts w:ascii="Times New Roman" w:hAnsi="Times New Roman"/>
          <w:b/>
          <w:sz w:val="28"/>
          <w:szCs w:val="28"/>
        </w:rPr>
        <w:t>ФИЛОНОВСКОГО</w:t>
      </w:r>
      <w:r w:rsidR="00DA061A" w:rsidRPr="007F453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A061A" w:rsidRPr="007F4531" w:rsidRDefault="00DA061A" w:rsidP="00DA061A">
      <w:pPr>
        <w:jc w:val="center"/>
        <w:rPr>
          <w:rFonts w:ascii="Times New Roman" w:hAnsi="Times New Roman"/>
          <w:b/>
          <w:sz w:val="28"/>
          <w:szCs w:val="28"/>
        </w:rPr>
      </w:pPr>
      <w:r w:rsidRPr="007F453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A061A" w:rsidRPr="007F4531" w:rsidRDefault="00DA061A" w:rsidP="00DA061A">
      <w:pPr>
        <w:jc w:val="center"/>
        <w:rPr>
          <w:rFonts w:ascii="Times New Roman" w:hAnsi="Times New Roman"/>
          <w:b/>
          <w:sz w:val="28"/>
          <w:szCs w:val="28"/>
        </w:rPr>
      </w:pPr>
      <w:r w:rsidRPr="007F453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A061A" w:rsidRPr="007F4531" w:rsidRDefault="00DA061A" w:rsidP="00DA061A">
      <w:pPr>
        <w:jc w:val="center"/>
        <w:rPr>
          <w:rFonts w:ascii="Times New Roman" w:hAnsi="Times New Roman"/>
          <w:b/>
          <w:sz w:val="28"/>
          <w:szCs w:val="28"/>
        </w:rPr>
      </w:pPr>
      <w:r w:rsidRPr="007F453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A061A" w:rsidRDefault="00DA061A" w:rsidP="00DA061A">
      <w:pPr>
        <w:rPr>
          <w:rFonts w:ascii="Times New Roman" w:hAnsi="Times New Roman"/>
          <w:sz w:val="26"/>
          <w:szCs w:val="26"/>
        </w:rPr>
      </w:pPr>
    </w:p>
    <w:p w:rsidR="007F4531" w:rsidRDefault="007F4531" w:rsidP="00DA061A">
      <w:pPr>
        <w:rPr>
          <w:rFonts w:ascii="Times New Roman" w:hAnsi="Times New Roman"/>
          <w:sz w:val="26"/>
          <w:szCs w:val="26"/>
        </w:rPr>
      </w:pPr>
    </w:p>
    <w:p w:rsidR="007F4531" w:rsidRPr="007F4531" w:rsidRDefault="007F4531" w:rsidP="007F4531">
      <w:pPr>
        <w:ind w:firstLine="0"/>
        <w:rPr>
          <w:rFonts w:ascii="Times New Roman" w:hAnsi="Times New Roman"/>
          <w:sz w:val="28"/>
          <w:szCs w:val="28"/>
        </w:rPr>
      </w:pPr>
      <w:r w:rsidRPr="007F4531">
        <w:rPr>
          <w:rFonts w:ascii="Times New Roman" w:hAnsi="Times New Roman"/>
          <w:sz w:val="28"/>
          <w:szCs w:val="28"/>
        </w:rPr>
        <w:t xml:space="preserve">от </w:t>
      </w:r>
      <w:r w:rsidR="00DA061A" w:rsidRPr="007F4531">
        <w:rPr>
          <w:rFonts w:ascii="Times New Roman" w:hAnsi="Times New Roman"/>
          <w:sz w:val="28"/>
          <w:szCs w:val="28"/>
        </w:rPr>
        <w:t>«</w:t>
      </w:r>
      <w:r w:rsidRPr="007F4531">
        <w:rPr>
          <w:rFonts w:ascii="Times New Roman" w:hAnsi="Times New Roman"/>
          <w:sz w:val="28"/>
          <w:szCs w:val="28"/>
        </w:rPr>
        <w:t>27</w:t>
      </w:r>
      <w:r w:rsidR="00DA061A" w:rsidRPr="007F4531">
        <w:rPr>
          <w:rFonts w:ascii="Times New Roman" w:hAnsi="Times New Roman"/>
          <w:sz w:val="28"/>
          <w:szCs w:val="28"/>
        </w:rPr>
        <w:t>»</w:t>
      </w:r>
      <w:r w:rsidRPr="007F4531">
        <w:rPr>
          <w:rFonts w:ascii="Times New Roman" w:hAnsi="Times New Roman"/>
          <w:sz w:val="28"/>
          <w:szCs w:val="28"/>
        </w:rPr>
        <w:t>сентября</w:t>
      </w:r>
      <w:r w:rsidR="00DA061A" w:rsidRPr="007F4531">
        <w:rPr>
          <w:rFonts w:ascii="Times New Roman" w:hAnsi="Times New Roman"/>
          <w:sz w:val="28"/>
          <w:szCs w:val="28"/>
        </w:rPr>
        <w:t xml:space="preserve"> 2023 г. № </w:t>
      </w:r>
      <w:r w:rsidRPr="007F4531">
        <w:rPr>
          <w:rFonts w:ascii="Times New Roman" w:hAnsi="Times New Roman"/>
          <w:sz w:val="28"/>
          <w:szCs w:val="28"/>
        </w:rPr>
        <w:t>37</w:t>
      </w:r>
    </w:p>
    <w:p w:rsidR="00DA061A" w:rsidRDefault="00DA061A" w:rsidP="00A74C4A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r w:rsidR="007F4531">
        <w:rPr>
          <w:rFonts w:ascii="Times New Roman" w:hAnsi="Times New Roman"/>
          <w:sz w:val="26"/>
          <w:szCs w:val="26"/>
        </w:rPr>
        <w:t>Филоново</w:t>
      </w:r>
    </w:p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F4531" w:rsidRDefault="007F4531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152CC" w:rsidRDefault="00F7504A" w:rsidP="00434BE9">
      <w:pPr>
        <w:pStyle w:val="Title"/>
        <w:spacing w:before="0" w:after="0"/>
        <w:ind w:right="4393" w:firstLine="0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62AB3" w:rsidRPr="00065D8E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 w:cs="Times New Roman"/>
          <w:sz w:val="28"/>
          <w:szCs w:val="28"/>
        </w:rPr>
        <w:t>»</w:t>
      </w:r>
      <w:r w:rsidR="008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7C2" w:rsidRDefault="009F57C2" w:rsidP="00B152CC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7F4531" w:rsidRPr="00065D8E" w:rsidRDefault="007F4531" w:rsidP="00B152CC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F7504A" w:rsidRPr="00B152CC" w:rsidRDefault="00F7504A" w:rsidP="007F4531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C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2CC">
        <w:rPr>
          <w:rStyle w:val="FontStyle18"/>
          <w:sz w:val="28"/>
          <w:szCs w:val="28"/>
        </w:rPr>
        <w:t>,</w:t>
      </w:r>
      <w:r w:rsidR="003A4571">
        <w:rPr>
          <w:rStyle w:val="FontStyle18"/>
          <w:sz w:val="28"/>
          <w:szCs w:val="28"/>
        </w:rPr>
        <w:t xml:space="preserve"> </w:t>
      </w:r>
      <w:r w:rsidRPr="00B152CC">
        <w:rPr>
          <w:rFonts w:ascii="Times New Roman" w:hAnsi="Times New Roman" w:cs="Times New Roman"/>
          <w:b w:val="0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F4531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B152CC" w:rsidRPr="00B152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152C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7F4531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B152CC" w:rsidRPr="00B152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152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7C2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B152CC">
        <w:rPr>
          <w:rFonts w:ascii="Times New Roman" w:hAnsi="Times New Roman" w:cs="Times New Roman"/>
          <w:sz w:val="28"/>
          <w:szCs w:val="28"/>
        </w:rPr>
        <w:t>:</w:t>
      </w: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 xml:space="preserve">1. </w:t>
      </w:r>
      <w:r w:rsidRPr="00065D8E">
        <w:t xml:space="preserve">Утвердить административный регламент по предоставлению </w:t>
      </w:r>
      <w:r w:rsidR="0062668B" w:rsidRPr="00065D8E">
        <w:t xml:space="preserve">Муниципальной </w:t>
      </w:r>
      <w:r w:rsidRPr="00065D8E">
        <w:t>услуги «</w:t>
      </w:r>
      <w:r w:rsidR="00462AB3" w:rsidRPr="00065D8E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t>» согласно приложению</w:t>
      </w:r>
      <w:r w:rsidR="00A71FC9" w:rsidRPr="00065D8E">
        <w:t xml:space="preserve"> к настоящему постановлению</w:t>
      </w:r>
      <w:r w:rsidRPr="00065D8E">
        <w:t>.</w:t>
      </w:r>
    </w:p>
    <w:p w:rsidR="009F57C2" w:rsidRDefault="009F57C2" w:rsidP="00D4524B">
      <w:pPr>
        <w:rPr>
          <w:rFonts w:ascii="Times New Roman" w:hAnsi="Times New Roman"/>
          <w:color w:val="000000"/>
          <w:kern w:val="36"/>
          <w:sz w:val="28"/>
          <w:szCs w:val="28"/>
        </w:rPr>
      </w:pPr>
      <w:r w:rsidRPr="009F57C2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</w:t>
      </w:r>
      <w:r w:rsidR="007F4531">
        <w:rPr>
          <w:rFonts w:ascii="Times New Roman" w:hAnsi="Times New Roman"/>
          <w:sz w:val="28"/>
          <w:szCs w:val="28"/>
        </w:rPr>
        <w:t xml:space="preserve">и Филоновского </w:t>
      </w:r>
      <w:r w:rsidRPr="009F57C2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от </w:t>
      </w:r>
      <w:r w:rsidR="00D4524B" w:rsidRPr="002A2814">
        <w:rPr>
          <w:rFonts w:ascii="Times New Roman" w:eastAsia="Calibri" w:hAnsi="Times New Roman"/>
          <w:sz w:val="27"/>
          <w:szCs w:val="27"/>
        </w:rPr>
        <w:t xml:space="preserve">от </w:t>
      </w:r>
      <w:r w:rsidR="00D4524B" w:rsidRPr="00D4524B">
        <w:rPr>
          <w:rFonts w:ascii="Times New Roman" w:eastAsia="Calibri" w:hAnsi="Times New Roman"/>
          <w:sz w:val="28"/>
          <w:szCs w:val="28"/>
        </w:rPr>
        <w:t>23</w:t>
      </w:r>
      <w:r w:rsidR="00D4524B">
        <w:rPr>
          <w:rFonts w:ascii="Times New Roman" w:eastAsia="Calibri" w:hAnsi="Times New Roman"/>
          <w:sz w:val="28"/>
          <w:szCs w:val="28"/>
        </w:rPr>
        <w:t xml:space="preserve">.09.2022 </w:t>
      </w:r>
      <w:r w:rsidR="00D4524B" w:rsidRPr="00D4524B">
        <w:rPr>
          <w:rFonts w:ascii="Times New Roman" w:eastAsia="Calibri" w:hAnsi="Times New Roman"/>
          <w:sz w:val="28"/>
          <w:szCs w:val="28"/>
        </w:rPr>
        <w:t>№ 29</w:t>
      </w:r>
      <w:r w:rsidR="00D4524B" w:rsidRPr="009F57C2">
        <w:rPr>
          <w:rFonts w:ascii="Times New Roman" w:hAnsi="Times New Roman"/>
          <w:sz w:val="28"/>
          <w:szCs w:val="28"/>
        </w:rPr>
        <w:t xml:space="preserve"> </w:t>
      </w:r>
      <w:r w:rsidRPr="009F57C2">
        <w:rPr>
          <w:rFonts w:ascii="Times New Roman" w:hAnsi="Times New Roman"/>
          <w:sz w:val="28"/>
          <w:szCs w:val="28"/>
        </w:rPr>
        <w:t>«</w:t>
      </w:r>
      <w:r w:rsidRPr="009F57C2">
        <w:rPr>
          <w:rFonts w:ascii="Times New Roman" w:hAnsi="Times New Roman"/>
          <w:color w:val="000000"/>
          <w:kern w:val="36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356A5" w:rsidRPr="00065D8E" w:rsidRDefault="009F57C2" w:rsidP="009F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356A5" w:rsidRPr="00065D8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356A5" w:rsidRPr="00065D8E" w:rsidRDefault="009F57C2" w:rsidP="009F57C2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6A5" w:rsidRPr="00065D8E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B152CC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9F57C2" w:rsidRDefault="009F57C2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9F57C2" w:rsidRPr="00065D8E" w:rsidRDefault="009F57C2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C059CD" w:rsidRDefault="00C059CD" w:rsidP="00C059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4531">
        <w:rPr>
          <w:rFonts w:ascii="Times New Roman" w:hAnsi="Times New Roman"/>
          <w:sz w:val="28"/>
          <w:szCs w:val="28"/>
        </w:rPr>
        <w:t>Филоновского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3A4571">
        <w:rPr>
          <w:rFonts w:ascii="Times New Roman" w:hAnsi="Times New Roman"/>
          <w:sz w:val="28"/>
          <w:szCs w:val="28"/>
        </w:rPr>
        <w:t xml:space="preserve">ния                 </w:t>
      </w:r>
      <w:r w:rsidR="009F57C2">
        <w:rPr>
          <w:rFonts w:ascii="Times New Roman" w:hAnsi="Times New Roman"/>
          <w:sz w:val="28"/>
          <w:szCs w:val="28"/>
        </w:rPr>
        <w:t xml:space="preserve">           </w:t>
      </w:r>
      <w:r w:rsidR="007F4531">
        <w:rPr>
          <w:rFonts w:ascii="Times New Roman" w:hAnsi="Times New Roman"/>
          <w:sz w:val="28"/>
          <w:szCs w:val="28"/>
        </w:rPr>
        <w:t>И.В.Жуковская</w:t>
      </w: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7F4531" w:rsidRDefault="007F4531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065D8E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065D8E">
        <w:rPr>
          <w:rFonts w:ascii="Times New Roman" w:hAnsi="Times New Roman"/>
          <w:sz w:val="28"/>
          <w:szCs w:val="28"/>
        </w:rPr>
        <w:t>иложение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B152CC" w:rsidRPr="00B152CC">
        <w:rPr>
          <w:rFonts w:ascii="Times New Roman" w:hAnsi="Times New Roman"/>
          <w:sz w:val="28"/>
          <w:szCs w:val="28"/>
        </w:rPr>
        <w:t xml:space="preserve"> </w:t>
      </w:r>
      <w:r w:rsidR="007F4531">
        <w:rPr>
          <w:rFonts w:ascii="Times New Roman" w:hAnsi="Times New Roman"/>
          <w:sz w:val="28"/>
          <w:szCs w:val="28"/>
        </w:rPr>
        <w:t xml:space="preserve">Филоновского </w:t>
      </w:r>
      <w:r w:rsidR="00B152CC" w:rsidRPr="00B152CC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F7504A" w:rsidRPr="00065D8E" w:rsidRDefault="007F4531" w:rsidP="007F453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74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от 27.09.2023 № </w:t>
      </w:r>
      <w:r w:rsidR="00A74C4A">
        <w:rPr>
          <w:rFonts w:ascii="Times New Roman" w:hAnsi="Times New Roman"/>
          <w:sz w:val="28"/>
          <w:szCs w:val="28"/>
        </w:rPr>
        <w:t>37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7F4531" w:rsidRDefault="007F4531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0E072B" w:rsidRPr="009F57C2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F57C2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9F57C2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F57C2">
        <w:rPr>
          <w:b/>
          <w:i w:val="0"/>
          <w:sz w:val="28"/>
          <w:szCs w:val="28"/>
        </w:rPr>
        <w:t>по предоставлению муниципальной услуги «</w:t>
      </w:r>
      <w:r w:rsidR="00462AB3" w:rsidRPr="009F57C2">
        <w:rPr>
          <w:b/>
          <w:i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F57C2">
        <w:rPr>
          <w:b/>
          <w:i w:val="0"/>
          <w:sz w:val="28"/>
          <w:szCs w:val="28"/>
        </w:rPr>
        <w:t xml:space="preserve">» </w:t>
      </w:r>
    </w:p>
    <w:p w:rsidR="00F7504A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7F4531" w:rsidRPr="00065D8E" w:rsidRDefault="007F4531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65D8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65D8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065D8E" w:rsidRDefault="00F7504A" w:rsidP="00462AB3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 xml:space="preserve">Административный регламент предоставления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65D8E">
        <w:rPr>
          <w:sz w:val="28"/>
          <w:szCs w:val="28"/>
        </w:rPr>
        <w:t xml:space="preserve">администрацией </w:t>
      </w:r>
      <w:r w:rsidR="007F4531">
        <w:rPr>
          <w:sz w:val="28"/>
          <w:szCs w:val="28"/>
        </w:rPr>
        <w:t>Филоновского</w:t>
      </w:r>
      <w:r w:rsidR="00B152CC" w:rsidRPr="00B152CC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1FC9" w:rsidRPr="00065D8E">
        <w:rPr>
          <w:sz w:val="28"/>
          <w:szCs w:val="28"/>
        </w:rPr>
        <w:t xml:space="preserve">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>услуги «</w:t>
      </w:r>
      <w:r w:rsidR="00462AB3" w:rsidRPr="00065D8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sz w:val="28"/>
          <w:szCs w:val="28"/>
        </w:rPr>
        <w:t xml:space="preserve">» (далее – Административный регламент, </w:t>
      </w:r>
      <w:r w:rsidR="00A71FC9" w:rsidRPr="00065D8E">
        <w:rPr>
          <w:sz w:val="28"/>
          <w:szCs w:val="28"/>
        </w:rPr>
        <w:t xml:space="preserve">Муниципальная </w:t>
      </w:r>
      <w:r w:rsidRPr="00065D8E">
        <w:rPr>
          <w:sz w:val="28"/>
          <w:szCs w:val="28"/>
        </w:rPr>
        <w:t>услуга).</w:t>
      </w:r>
    </w:p>
    <w:p w:rsidR="00F7504A" w:rsidRPr="0070304C" w:rsidRDefault="00F7504A" w:rsidP="0070304C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70304C">
        <w:rPr>
          <w:sz w:val="28"/>
          <w:szCs w:val="28"/>
        </w:rPr>
        <w:t>государственных и м</w:t>
      </w:r>
      <w:r w:rsidRPr="0070304C">
        <w:rPr>
          <w:sz w:val="28"/>
          <w:szCs w:val="28"/>
        </w:rPr>
        <w:t>униципальных услуг (далее</w:t>
      </w:r>
      <w:r w:rsidR="00A71FC9" w:rsidRPr="0070304C">
        <w:rPr>
          <w:sz w:val="28"/>
          <w:szCs w:val="28"/>
        </w:rPr>
        <w:t xml:space="preserve"> – </w:t>
      </w:r>
      <w:r w:rsidRPr="0070304C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70304C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04C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выдачи акта освидетельствования </w:t>
      </w:r>
      <w:r w:rsidR="007F4531">
        <w:rPr>
          <w:rFonts w:ascii="Times New Roman" w:hAnsi="Times New Roman"/>
          <w:sz w:val="28"/>
          <w:szCs w:val="28"/>
        </w:rPr>
        <w:t>-</w:t>
      </w:r>
      <w:r w:rsidRPr="0070304C">
        <w:rPr>
          <w:rFonts w:ascii="Times New Roman" w:hAnsi="Times New Roman"/>
          <w:sz w:val="28"/>
          <w:szCs w:val="28"/>
        </w:rPr>
        <w:t xml:space="preserve"> документа, подтверждающего проведение основных работ по строительству </w:t>
      </w:r>
      <w:r w:rsidRPr="0070304C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r w:rsidR="00B152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Pr="0070304C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70304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Федерации.</w:t>
      </w: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lastRenderedPageBreak/>
        <w:t>Круг заявителей</w:t>
      </w:r>
    </w:p>
    <w:p w:rsidR="00F7504A" w:rsidRPr="00065D8E" w:rsidRDefault="00F7504A" w:rsidP="000F7736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Лицами, имеющими право на получение </w:t>
      </w:r>
      <w:r w:rsidR="00203AE0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услуги, являются физические лица, </w:t>
      </w:r>
      <w:r w:rsidR="000F7736" w:rsidRPr="00065D8E">
        <w:rPr>
          <w:sz w:val="28"/>
          <w:szCs w:val="28"/>
        </w:rPr>
        <w:t>получившие государственный сертификат на материнский (семейный) капитал (далее – Заявитель)</w:t>
      </w:r>
      <w:r w:rsidRPr="00065D8E">
        <w:rPr>
          <w:sz w:val="28"/>
          <w:szCs w:val="28"/>
        </w:rPr>
        <w:t>.</w:t>
      </w:r>
    </w:p>
    <w:p w:rsidR="00F7504A" w:rsidRPr="00065D8E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С заявлением вправе обратиться 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65D8E">
        <w:rPr>
          <w:sz w:val="28"/>
          <w:szCs w:val="28"/>
        </w:rPr>
        <w:t xml:space="preserve"> – </w:t>
      </w:r>
      <w:r w:rsidRPr="00065D8E">
        <w:rPr>
          <w:sz w:val="28"/>
          <w:szCs w:val="28"/>
        </w:rPr>
        <w:t xml:space="preserve">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).</w:t>
      </w:r>
    </w:p>
    <w:p w:rsidR="00494C55" w:rsidRPr="00065D8E" w:rsidRDefault="00464704" w:rsidP="00494C5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065D8E">
        <w:rPr>
          <w:rFonts w:ascii="Times New Roman" w:eastAsia="Times New Roman" w:hAnsi="Times New Roman"/>
          <w:spacing w:val="7"/>
          <w:sz w:val="28"/>
          <w:szCs w:val="28"/>
        </w:rPr>
        <w:t>м которого обратился Заявитель.</w:t>
      </w:r>
    </w:p>
    <w:p w:rsidR="00464704" w:rsidRPr="00065D8E" w:rsidRDefault="00494C55" w:rsidP="00494C55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 w:rsidRPr="00065D8E">
        <w:rPr>
          <w:rFonts w:ascii="Times New Roman" w:hAnsi="Times New Roman"/>
          <w:spacing w:val="7"/>
          <w:sz w:val="28"/>
          <w:szCs w:val="28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065D8E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BC7FC5" w:rsidRPr="005D0D76" w:rsidRDefault="00BC7FC5" w:rsidP="00BC7FC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F7504A" w:rsidRPr="00065D8E">
        <w:rPr>
          <w:b/>
          <w:i w:val="0"/>
          <w:sz w:val="28"/>
          <w:szCs w:val="28"/>
        </w:rPr>
        <w:t xml:space="preserve">Требования </w:t>
      </w:r>
      <w:r>
        <w:rPr>
          <w:b/>
          <w:i w:val="0"/>
          <w:sz w:val="28"/>
          <w:szCs w:val="28"/>
        </w:rPr>
        <w:t>предоставления Заявителю М</w:t>
      </w:r>
      <w:r w:rsidRPr="005D0D76">
        <w:rPr>
          <w:b/>
          <w:i w:val="0"/>
          <w:sz w:val="28"/>
          <w:szCs w:val="28"/>
        </w:rPr>
        <w:t>униципальной услуги в соответст</w:t>
      </w:r>
      <w:r>
        <w:rPr>
          <w:b/>
          <w:i w:val="0"/>
          <w:sz w:val="28"/>
          <w:szCs w:val="28"/>
        </w:rPr>
        <w:t>вии с вариантом предоставления М</w:t>
      </w:r>
      <w:r w:rsidRPr="005D0D76">
        <w:rPr>
          <w:b/>
          <w:i w:val="0"/>
          <w:sz w:val="28"/>
          <w:szCs w:val="28"/>
        </w:rPr>
        <w:t>униципальной усл</w:t>
      </w:r>
      <w:r>
        <w:rPr>
          <w:b/>
          <w:i w:val="0"/>
          <w:sz w:val="28"/>
          <w:szCs w:val="28"/>
        </w:rPr>
        <w:t>уги, соответствующим признакам З</w:t>
      </w:r>
      <w:r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i w:val="0"/>
          <w:sz w:val="28"/>
          <w:szCs w:val="28"/>
        </w:rPr>
        <w:t>З</w:t>
      </w:r>
      <w:r w:rsidRPr="005D0D76">
        <w:rPr>
          <w:b/>
          <w:i w:val="0"/>
          <w:sz w:val="28"/>
          <w:szCs w:val="28"/>
        </w:rPr>
        <w:t>аявитель</w:t>
      </w:r>
    </w:p>
    <w:p w:rsidR="00F7504A" w:rsidRPr="00065D8E" w:rsidRDefault="00F7504A" w:rsidP="00BC7FC5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rPr>
          <w:b/>
          <w:i w:val="0"/>
          <w:sz w:val="28"/>
          <w:szCs w:val="28"/>
        </w:rPr>
      </w:pPr>
    </w:p>
    <w:p w:rsidR="00F7504A" w:rsidRPr="00065D8E" w:rsidRDefault="00BC7FC5" w:rsidP="00BC7FC5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A033D" w:rsidRPr="00065D8E">
        <w:rPr>
          <w:sz w:val="28"/>
          <w:szCs w:val="28"/>
        </w:rPr>
        <w:t>Прием З</w:t>
      </w:r>
      <w:r w:rsidR="00F7504A" w:rsidRPr="00065D8E">
        <w:rPr>
          <w:sz w:val="28"/>
          <w:szCs w:val="28"/>
        </w:rPr>
        <w:t xml:space="preserve">аявителей по вопросу предоставления </w:t>
      </w:r>
      <w:r w:rsidR="00203AE0" w:rsidRPr="00065D8E">
        <w:rPr>
          <w:sz w:val="28"/>
          <w:szCs w:val="28"/>
        </w:rPr>
        <w:t xml:space="preserve">Муниципальной </w:t>
      </w:r>
      <w:r w:rsidR="00F7504A" w:rsidRPr="00065D8E">
        <w:rPr>
          <w:sz w:val="28"/>
          <w:szCs w:val="28"/>
        </w:rPr>
        <w:t xml:space="preserve">услуги осуществляется администрацией </w:t>
      </w:r>
      <w:r w:rsidR="007F4531">
        <w:rPr>
          <w:sz w:val="28"/>
          <w:szCs w:val="28"/>
        </w:rPr>
        <w:t>Филоновского</w:t>
      </w:r>
      <w:r w:rsidR="00B152CC" w:rsidRPr="00B152CC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03AE0" w:rsidRPr="00065D8E">
        <w:rPr>
          <w:sz w:val="28"/>
          <w:szCs w:val="28"/>
        </w:rPr>
        <w:t xml:space="preserve"> </w:t>
      </w:r>
      <w:r w:rsidR="00F7504A" w:rsidRPr="00065D8E">
        <w:rPr>
          <w:sz w:val="28"/>
          <w:szCs w:val="28"/>
        </w:rPr>
        <w:t>(далее</w:t>
      </w:r>
      <w:r w:rsidR="00203AE0" w:rsidRPr="00065D8E">
        <w:rPr>
          <w:sz w:val="28"/>
          <w:szCs w:val="28"/>
        </w:rPr>
        <w:t xml:space="preserve"> </w:t>
      </w:r>
      <w:r w:rsidR="00250227">
        <w:rPr>
          <w:sz w:val="28"/>
          <w:szCs w:val="28"/>
        </w:rPr>
        <w:t xml:space="preserve">- </w:t>
      </w:r>
      <w:r w:rsidR="00203AE0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) или </w:t>
      </w:r>
      <w:r w:rsidR="006972B1" w:rsidRPr="00065D8E">
        <w:rPr>
          <w:sz w:val="28"/>
          <w:szCs w:val="28"/>
        </w:rPr>
        <w:t xml:space="preserve">в </w:t>
      </w:r>
      <w:r w:rsidR="005942A3" w:rsidRPr="00065D8E">
        <w:rPr>
          <w:sz w:val="28"/>
          <w:szCs w:val="28"/>
        </w:rPr>
        <w:t>МФЦ</w:t>
      </w:r>
      <w:r w:rsidR="006972B1" w:rsidRPr="00065D8E">
        <w:rPr>
          <w:sz w:val="28"/>
          <w:szCs w:val="28"/>
        </w:rPr>
        <w:t>*</w:t>
      </w:r>
      <w:r w:rsidR="00F7504A" w:rsidRPr="00065D8E">
        <w:rPr>
          <w:sz w:val="28"/>
          <w:szCs w:val="28"/>
        </w:rPr>
        <w:t>.</w:t>
      </w:r>
    </w:p>
    <w:p w:rsidR="00065D8E" w:rsidRPr="004F392A" w:rsidRDefault="00065D8E" w:rsidP="00065D8E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250227">
        <w:rPr>
          <w:rFonts w:ascii="Times New Roman" w:hAnsi="Times New Roman"/>
          <w:sz w:val="28"/>
          <w:szCs w:val="28"/>
        </w:rPr>
        <w:t>Филоновского</w:t>
      </w:r>
      <w:r w:rsidR="00B152CC" w:rsidRPr="00B152CC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152CC">
        <w:rPr>
          <w:rFonts w:ascii="Times New Roman" w:hAnsi="Times New Roman"/>
          <w:b/>
          <w:sz w:val="28"/>
          <w:szCs w:val="28"/>
        </w:rPr>
        <w:t xml:space="preserve"> </w:t>
      </w:r>
      <w:r w:rsidRPr="004F392A">
        <w:rPr>
          <w:rFonts w:ascii="Times New Roman" w:hAnsi="Times New Roman"/>
          <w:spacing w:val="7"/>
          <w:sz w:val="28"/>
          <w:szCs w:val="28"/>
        </w:rPr>
        <w:t>(</w:t>
      </w:r>
      <w:hyperlink r:id="rId10" w:history="1">
        <w:r w:rsidR="001E6FCE" w:rsidRPr="001E6FCE">
          <w:rPr>
            <w:rStyle w:val="af0"/>
            <w:rFonts w:ascii="Times New Roman" w:hAnsi="Times New Roman"/>
            <w:sz w:val="28"/>
            <w:szCs w:val="28"/>
          </w:rPr>
          <w:t>https://filonovskoe.e-gov36.ru</w:t>
        </w:r>
      </w:hyperlink>
      <w:r w:rsidR="009F57C2">
        <w:rPr>
          <w:rFonts w:ascii="Times New Roman" w:hAnsi="Times New Roman"/>
          <w:spacing w:val="7"/>
          <w:sz w:val="28"/>
          <w:szCs w:val="28"/>
        </w:rPr>
        <w:t>)</w:t>
      </w:r>
      <w:r w:rsidR="00A95A6A" w:rsidRPr="004F392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</w:t>
      </w:r>
      <w:r w:rsidR="001E6FCE">
        <w:rPr>
          <w:rFonts w:ascii="Times New Roman" w:hAnsi="Times New Roman"/>
          <w:spacing w:val="7"/>
          <w:sz w:val="28"/>
          <w:szCs w:val="28"/>
        </w:rPr>
        <w:t>-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</w:t>
      </w:r>
      <w:r w:rsidR="001E6FCE">
        <w:rPr>
          <w:rFonts w:ascii="Times New Roman" w:hAnsi="Times New Roman"/>
          <w:spacing w:val="7"/>
          <w:sz w:val="28"/>
          <w:szCs w:val="28"/>
        </w:rPr>
        <w:t>-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региональный портал, РПГУ) обязательному размещению подлежит следующая справочная информация:</w:t>
      </w:r>
    </w:p>
    <w:p w:rsidR="00B152CC" w:rsidRPr="003A4571" w:rsidRDefault="00B152CC" w:rsidP="00B1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1E6FCE">
        <w:rPr>
          <w:rFonts w:ascii="Times New Roman" w:hAnsi="Times New Roman" w:cs="Times New Roman"/>
          <w:sz w:val="28"/>
          <w:szCs w:val="28"/>
        </w:rPr>
        <w:t>Филоновского</w:t>
      </w:r>
      <w:r w:rsidR="003A4571" w:rsidRPr="003A4571">
        <w:rPr>
          <w:rFonts w:ascii="Times New Roman" w:hAnsi="Times New Roman" w:cs="Times New Roman"/>
          <w:sz w:val="28"/>
          <w:szCs w:val="28"/>
        </w:rPr>
        <w:t xml:space="preserve"> сельского поселения: 3967</w:t>
      </w:r>
      <w:r w:rsidR="001E6FCE">
        <w:rPr>
          <w:rFonts w:ascii="Times New Roman" w:hAnsi="Times New Roman" w:cs="Times New Roman"/>
          <w:sz w:val="28"/>
          <w:szCs w:val="28"/>
        </w:rPr>
        <w:t>80</w:t>
      </w:r>
      <w:r w:rsidRPr="003A4571">
        <w:rPr>
          <w:rFonts w:ascii="Times New Roman" w:hAnsi="Times New Roman" w:cs="Times New Roman"/>
          <w:sz w:val="28"/>
          <w:szCs w:val="28"/>
        </w:rPr>
        <w:t>, Воронежская область, Богучарский район, с.</w:t>
      </w:r>
      <w:r w:rsidR="003A4571" w:rsidRPr="003A4571">
        <w:rPr>
          <w:rFonts w:ascii="Times New Roman" w:hAnsi="Times New Roman" w:cs="Times New Roman"/>
          <w:sz w:val="28"/>
          <w:szCs w:val="28"/>
        </w:rPr>
        <w:t xml:space="preserve"> </w:t>
      </w:r>
      <w:r w:rsidR="001E6FCE">
        <w:rPr>
          <w:rFonts w:ascii="Times New Roman" w:hAnsi="Times New Roman" w:cs="Times New Roman"/>
          <w:sz w:val="28"/>
          <w:szCs w:val="28"/>
        </w:rPr>
        <w:t>Филоново, ул.Молодежная,д.4а</w:t>
      </w:r>
      <w:r w:rsidRPr="003A4571">
        <w:rPr>
          <w:rFonts w:ascii="Times New Roman" w:hAnsi="Times New Roman" w:cs="Times New Roman"/>
          <w:sz w:val="28"/>
          <w:szCs w:val="28"/>
        </w:rPr>
        <w:t>.</w:t>
      </w:r>
    </w:p>
    <w:p w:rsidR="001E6FCE" w:rsidRDefault="00B152CC" w:rsidP="00B1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="001E6FCE">
        <w:rPr>
          <w:rFonts w:ascii="Times New Roman" w:hAnsi="Times New Roman" w:cs="Times New Roman"/>
          <w:sz w:val="28"/>
          <w:szCs w:val="28"/>
        </w:rPr>
        <w:t>:</w:t>
      </w:r>
    </w:p>
    <w:p w:rsidR="00B152CC" w:rsidRPr="003A4571" w:rsidRDefault="00B152CC" w:rsidP="00B1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>понедельник - четверг: с 08.00 до 1</w:t>
      </w:r>
      <w:r w:rsidRPr="003A457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A4571">
        <w:rPr>
          <w:rFonts w:ascii="Times New Roman" w:hAnsi="Times New Roman" w:cs="Times New Roman"/>
          <w:sz w:val="28"/>
          <w:szCs w:val="28"/>
        </w:rPr>
        <w:t>.00;</w:t>
      </w:r>
    </w:p>
    <w:p w:rsidR="00B152CC" w:rsidRPr="003A4571" w:rsidRDefault="00B152CC" w:rsidP="00B1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1E6FCE" w:rsidRDefault="00B152CC" w:rsidP="00B1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1E6FCE">
        <w:rPr>
          <w:rFonts w:ascii="Times New Roman" w:hAnsi="Times New Roman"/>
          <w:sz w:val="28"/>
          <w:szCs w:val="28"/>
        </w:rPr>
        <w:t>Филоновского</w:t>
      </w:r>
      <w:r w:rsidRPr="003A457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A4571">
        <w:rPr>
          <w:rFonts w:ascii="Times New Roman" w:hAnsi="Times New Roman" w:cs="Times New Roman"/>
          <w:sz w:val="28"/>
          <w:szCs w:val="28"/>
        </w:rPr>
        <w:lastRenderedPageBreak/>
        <w:t>поселения в сети Интернет:</w:t>
      </w:r>
      <w:r w:rsidRPr="009F57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3" w:history="1">
        <w:r w:rsidR="001E6FCE" w:rsidRPr="001E6FCE">
          <w:rPr>
            <w:rStyle w:val="af0"/>
            <w:rFonts w:ascii="Times New Roman" w:hAnsi="Times New Roman" w:cs="Times New Roman"/>
            <w:sz w:val="28"/>
            <w:szCs w:val="28"/>
          </w:rPr>
          <w:t>https://filonovskoe.e-gov36.ru</w:t>
        </w:r>
      </w:hyperlink>
    </w:p>
    <w:p w:rsidR="00B152CC" w:rsidRPr="005A69EB" w:rsidRDefault="00B152CC" w:rsidP="00B1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>Адрес электронной почты администрации  сельского поселения</w:t>
      </w:r>
      <w:r w:rsidR="005A69EB" w:rsidRPr="005A69EB">
        <w:rPr>
          <w:rFonts w:ascii="Calibri" w:hAnsi="Calibri" w:cs="Calibri"/>
          <w:color w:val="000000"/>
          <w:sz w:val="22"/>
        </w:rPr>
        <w:t xml:space="preserve"> </w:t>
      </w:r>
      <w:hyperlink r:id="rId14" w:history="1"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</w:rPr>
          <w:t>ilon.</w:t>
        </w:r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</w:rPr>
          <w:t>oguch@</w:t>
        </w:r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5A69EB" w:rsidRPr="00D7340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6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52CC" w:rsidRPr="003A4571" w:rsidRDefault="00B152CC" w:rsidP="00B152CC">
      <w:pPr>
        <w:pStyle w:val="ConsPlusNormal"/>
        <w:ind w:firstLine="709"/>
        <w:jc w:val="both"/>
        <w:rPr>
          <w:rFonts w:ascii="Calibri" w:hAnsi="Calibri" w:cs="Calibri"/>
          <w:sz w:val="28"/>
          <w:szCs w:val="28"/>
        </w:rPr>
      </w:pPr>
      <w:r w:rsidRPr="003A4571">
        <w:rPr>
          <w:rFonts w:ascii="Times New Roman" w:hAnsi="Times New Roman" w:cs="Times New Roman"/>
          <w:sz w:val="28"/>
          <w:szCs w:val="28"/>
        </w:rPr>
        <w:t xml:space="preserve">Телефоны для справок администрации </w:t>
      </w:r>
      <w:r w:rsidR="005A69EB">
        <w:rPr>
          <w:rFonts w:ascii="Times New Roman" w:hAnsi="Times New Roman"/>
          <w:sz w:val="28"/>
          <w:szCs w:val="28"/>
        </w:rPr>
        <w:t>Филоновского</w:t>
      </w:r>
      <w:r w:rsidRPr="003A4571">
        <w:rPr>
          <w:rFonts w:ascii="Times New Roman" w:hAnsi="Times New Roman" w:cs="Times New Roman"/>
          <w:sz w:val="28"/>
          <w:szCs w:val="28"/>
        </w:rPr>
        <w:t xml:space="preserve"> сельского поселения: (47366)</w:t>
      </w:r>
      <w:r w:rsidR="005A69EB">
        <w:rPr>
          <w:rFonts w:ascii="Times New Roman" w:hAnsi="Times New Roman" w:cs="Times New Roman"/>
          <w:sz w:val="28"/>
          <w:szCs w:val="28"/>
        </w:rPr>
        <w:t>5-51-23, 5-51-80.</w:t>
      </w:r>
    </w:p>
    <w:p w:rsidR="00065D8E" w:rsidRPr="004F392A" w:rsidRDefault="00065D8E" w:rsidP="00065D8E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065D8E" w:rsidRPr="004F392A" w:rsidRDefault="00065D8E" w:rsidP="00065D8E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F392A" w:rsidRDefault="00065D8E" w:rsidP="00065D8E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065D8E" w:rsidRPr="004F392A" w:rsidRDefault="00065D8E" w:rsidP="00065D8E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F392A" w:rsidRDefault="00065D8E" w:rsidP="00065D8E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F392A" w:rsidRDefault="00065D8E" w:rsidP="00065D8E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65D8E" w:rsidRPr="004F392A" w:rsidRDefault="00065D8E" w:rsidP="00065D8E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065D8E" w:rsidRPr="004F392A" w:rsidRDefault="00065D8E" w:rsidP="00065D8E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F392A" w:rsidRDefault="00065D8E" w:rsidP="00065D8E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F392A" w:rsidRDefault="00065D8E" w:rsidP="00065D8E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</w:t>
      </w: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лицом Администрации обратившемуся сообщается следующая информация:</w:t>
      </w:r>
    </w:p>
    <w:p w:rsidR="00065D8E" w:rsidRPr="004F392A" w:rsidRDefault="00065D8E" w:rsidP="00065D8E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65D8E" w:rsidRPr="004F392A" w:rsidRDefault="00065D8E" w:rsidP="00065D8E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65D8E" w:rsidRPr="004F392A" w:rsidRDefault="00065D8E" w:rsidP="00065D8E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F392A" w:rsidRDefault="00065D8E" w:rsidP="00065D8E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065D8E" w:rsidRPr="004F392A" w:rsidRDefault="00065D8E" w:rsidP="00065D8E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F392A" w:rsidRDefault="00065D8E" w:rsidP="00065D8E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F392A" w:rsidRDefault="00065D8E" w:rsidP="00065D8E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65D8E" w:rsidRDefault="00065D8E" w:rsidP="0013015B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65D8E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065D8E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065D8E">
        <w:rPr>
          <w:sz w:val="28"/>
          <w:szCs w:val="28"/>
        </w:rPr>
        <w:t>Стандарт предоставления муниципальной услуги</w:t>
      </w:r>
      <w:bookmarkEnd w:id="1"/>
    </w:p>
    <w:p w:rsidR="00F7504A" w:rsidRPr="00065D8E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Муниципальная услуга </w:t>
      </w:r>
      <w:r w:rsidR="00383E04" w:rsidRPr="00065D8E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</w:t>
      </w:r>
      <w:r w:rsidR="00383E04" w:rsidRPr="00065D8E">
        <w:rPr>
          <w:sz w:val="28"/>
          <w:szCs w:val="28"/>
        </w:rPr>
        <w:lastRenderedPageBreak/>
        <w:t>индивидуального жилищного строительства с привлечением средств материнского (семейного) капитала»</w:t>
      </w:r>
      <w:r w:rsidRPr="00065D8E">
        <w:rPr>
          <w:sz w:val="28"/>
          <w:szCs w:val="28"/>
        </w:rPr>
        <w:t>.</w:t>
      </w:r>
    </w:p>
    <w:p w:rsidR="002F5C8A" w:rsidRPr="00065D8E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065D8E">
        <w:rPr>
          <w:b/>
          <w:i w:val="0"/>
          <w:sz w:val="28"/>
          <w:szCs w:val="28"/>
        </w:rPr>
        <w:t>Наименование органа</w:t>
      </w:r>
      <w:r w:rsidR="00F7504A" w:rsidRPr="00065D8E">
        <w:rPr>
          <w:rStyle w:val="90pt"/>
          <w:b/>
          <w:sz w:val="28"/>
          <w:szCs w:val="28"/>
        </w:rPr>
        <w:t xml:space="preserve">, </w:t>
      </w:r>
      <w:r w:rsidR="00F7504A" w:rsidRPr="00065D8E">
        <w:rPr>
          <w:b/>
          <w:i w:val="0"/>
          <w:sz w:val="28"/>
          <w:szCs w:val="28"/>
        </w:rPr>
        <w:t xml:space="preserve">предоставляющего </w:t>
      </w:r>
      <w:r w:rsidR="002F5C8A" w:rsidRPr="00065D8E">
        <w:rPr>
          <w:b/>
          <w:i w:val="0"/>
          <w:sz w:val="28"/>
          <w:szCs w:val="28"/>
        </w:rPr>
        <w:t xml:space="preserve">Муниципальную </w:t>
      </w:r>
      <w:r w:rsidR="00F7504A" w:rsidRPr="00065D8E">
        <w:rPr>
          <w:b/>
          <w:i w:val="0"/>
          <w:sz w:val="28"/>
          <w:szCs w:val="28"/>
        </w:rPr>
        <w:t>услугу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9F57C2" w:rsidRPr="00714FDD" w:rsidRDefault="0014594C" w:rsidP="009F57C2">
      <w:pPr>
        <w:pStyle w:val="af4"/>
        <w:ind w:firstLine="720"/>
        <w:rPr>
          <w:szCs w:val="28"/>
        </w:rPr>
      </w:pPr>
      <w:r w:rsidRPr="00065D8E">
        <w:rPr>
          <w:szCs w:val="28"/>
        </w:rPr>
        <w:t xml:space="preserve">5.1. </w:t>
      </w:r>
      <w:r w:rsidR="009F57C2" w:rsidRPr="00714FDD">
        <w:rPr>
          <w:szCs w:val="28"/>
        </w:rPr>
        <w:t xml:space="preserve">Муниципальная услуга предоставляется Администрацией </w:t>
      </w:r>
      <w:r w:rsidR="005A69EB">
        <w:rPr>
          <w:szCs w:val="28"/>
        </w:rPr>
        <w:t>Филоновского</w:t>
      </w:r>
      <w:r w:rsidR="009F57C2">
        <w:rPr>
          <w:szCs w:val="28"/>
        </w:rPr>
        <w:t xml:space="preserve"> сельского поселения Богучарского муниципального района Воронежской области (далее </w:t>
      </w:r>
      <w:r w:rsidR="005A69EB">
        <w:rPr>
          <w:szCs w:val="28"/>
        </w:rPr>
        <w:t>-</w:t>
      </w:r>
      <w:r w:rsidR="009F57C2">
        <w:rPr>
          <w:szCs w:val="28"/>
        </w:rPr>
        <w:t xml:space="preserve"> Администрация).</w:t>
      </w:r>
    </w:p>
    <w:p w:rsidR="00F7504A" w:rsidRPr="00065D8E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5.2. </w:t>
      </w:r>
      <w:r w:rsidR="00393E5F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>
        <w:rPr>
          <w:sz w:val="28"/>
          <w:szCs w:val="28"/>
        </w:rPr>
        <w:t xml:space="preserve"> РПГУ, а</w:t>
      </w:r>
      <w:r w:rsidR="00F7504A" w:rsidRPr="00065D8E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65D8E">
        <w:rPr>
          <w:sz w:val="28"/>
          <w:szCs w:val="28"/>
        </w:rPr>
        <w:t xml:space="preserve"> (далее </w:t>
      </w:r>
      <w:r w:rsidR="005A69EB">
        <w:rPr>
          <w:sz w:val="28"/>
          <w:szCs w:val="28"/>
        </w:rPr>
        <w:t>-</w:t>
      </w:r>
      <w:r w:rsidR="00CA4733" w:rsidRPr="00065D8E">
        <w:rPr>
          <w:sz w:val="28"/>
          <w:szCs w:val="28"/>
        </w:rPr>
        <w:t xml:space="preserve"> Федеральный закон № 210-ФЗ)</w:t>
      </w:r>
      <w:r w:rsidR="00F7504A" w:rsidRPr="00065D8E">
        <w:rPr>
          <w:sz w:val="28"/>
          <w:szCs w:val="28"/>
        </w:rPr>
        <w:t>.</w:t>
      </w:r>
    </w:p>
    <w:p w:rsidR="00230E69" w:rsidRPr="00065D8E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65D8E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65D8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65D8E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5.4. </w:t>
      </w:r>
      <w:r w:rsidR="00F7504A" w:rsidRPr="00065D8E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65D8E">
        <w:rPr>
          <w:sz w:val="28"/>
          <w:szCs w:val="28"/>
        </w:rPr>
        <w:t>Администрации</w:t>
      </w:r>
      <w:r w:rsidR="00F7504A" w:rsidRPr="00065D8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9F57C2" w:rsidRPr="005A69EB" w:rsidRDefault="005C5911" w:rsidP="005A69EB">
      <w:pPr>
        <w:rPr>
          <w:rFonts w:ascii="Times New Roman" w:hAnsi="Times New Roman"/>
        </w:rPr>
      </w:pPr>
      <w:r w:rsidRPr="005A69EB">
        <w:rPr>
          <w:rFonts w:ascii="Times New Roman" w:hAnsi="Times New Roman"/>
          <w:sz w:val="28"/>
          <w:szCs w:val="28"/>
        </w:rPr>
        <w:t>5.</w:t>
      </w:r>
      <w:r w:rsidR="00230E69" w:rsidRPr="005A69EB">
        <w:rPr>
          <w:rFonts w:ascii="Times New Roman" w:hAnsi="Times New Roman"/>
          <w:sz w:val="28"/>
          <w:szCs w:val="28"/>
        </w:rPr>
        <w:t>5</w:t>
      </w:r>
      <w:r w:rsidRPr="005A69EB">
        <w:rPr>
          <w:rFonts w:ascii="Times New Roman" w:hAnsi="Times New Roman"/>
          <w:sz w:val="28"/>
          <w:szCs w:val="28"/>
        </w:rPr>
        <w:t>. Адм</w:t>
      </w:r>
      <w:r w:rsidR="00CE7E49" w:rsidRPr="005A69EB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A69EB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A69EB">
        <w:rPr>
          <w:rFonts w:ascii="Times New Roman" w:hAnsi="Times New Roman"/>
          <w:sz w:val="28"/>
          <w:szCs w:val="28"/>
        </w:rPr>
        <w:t>,</w:t>
      </w:r>
      <w:r w:rsidR="00F7504A" w:rsidRPr="005A69EB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F33670" w:rsidRPr="005A69EB">
        <w:rPr>
          <w:rFonts w:ascii="Times New Roman" w:hAnsi="Times New Roman"/>
          <w:sz w:val="28"/>
          <w:szCs w:val="28"/>
        </w:rPr>
        <w:t xml:space="preserve"> </w:t>
      </w:r>
      <w:r w:rsidR="00F7504A" w:rsidRPr="005A69EB">
        <w:rPr>
          <w:rFonts w:ascii="Times New Roman" w:hAnsi="Times New Roman"/>
          <w:sz w:val="28"/>
          <w:szCs w:val="28"/>
        </w:rPr>
        <w:t xml:space="preserve">предоставлении </w:t>
      </w:r>
      <w:r w:rsidR="005F036F" w:rsidRPr="005A69EB">
        <w:rPr>
          <w:rFonts w:ascii="Times New Roman" w:hAnsi="Times New Roman"/>
          <w:sz w:val="28"/>
          <w:szCs w:val="28"/>
        </w:rPr>
        <w:t>муниципальных</w:t>
      </w:r>
      <w:r w:rsidR="00F7504A" w:rsidRPr="005A69EB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9F57C2" w:rsidRPr="005A69EB">
        <w:rPr>
          <w:rFonts w:ascii="Times New Roman" w:hAnsi="Times New Roman"/>
          <w:sz w:val="28"/>
          <w:szCs w:val="28"/>
        </w:rPr>
        <w:t xml:space="preserve">постановлением </w:t>
      </w:r>
      <w:r w:rsidR="005A69EB" w:rsidRPr="005A69EB">
        <w:rPr>
          <w:rFonts w:ascii="Times New Roman" w:hAnsi="Times New Roman"/>
          <w:sz w:val="28"/>
          <w:szCs w:val="28"/>
        </w:rPr>
        <w:t>администрации Филоновского</w:t>
      </w:r>
      <w:r w:rsidR="009F57C2" w:rsidRPr="005A69EB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5A69EB" w:rsidRPr="005A69EB">
        <w:rPr>
          <w:rFonts w:ascii="Times New Roman" w:hAnsi="Times New Roman"/>
          <w:sz w:val="28"/>
          <w:szCs w:val="28"/>
        </w:rPr>
        <w:t>28.08.2023</w:t>
      </w:r>
      <w:r w:rsidR="009F57C2" w:rsidRPr="005A69EB">
        <w:rPr>
          <w:rFonts w:ascii="Times New Roman" w:hAnsi="Times New Roman"/>
          <w:sz w:val="28"/>
          <w:szCs w:val="28"/>
        </w:rPr>
        <w:t xml:space="preserve"> № </w:t>
      </w:r>
      <w:r w:rsidR="005A69EB" w:rsidRPr="005A69EB">
        <w:rPr>
          <w:rFonts w:ascii="Times New Roman" w:hAnsi="Times New Roman"/>
          <w:sz w:val="28"/>
          <w:szCs w:val="28"/>
        </w:rPr>
        <w:t>33</w:t>
      </w:r>
      <w:r w:rsidR="009F57C2" w:rsidRPr="005A69EB">
        <w:rPr>
          <w:rFonts w:ascii="Times New Roman" w:hAnsi="Times New Roman"/>
          <w:sz w:val="28"/>
          <w:szCs w:val="28"/>
        </w:rPr>
        <w:t xml:space="preserve"> «</w:t>
      </w:r>
      <w:r w:rsidR="005A69EB" w:rsidRPr="005A69EB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Филоновского сельского поселения Богучарского муниципального района</w:t>
      </w:r>
      <w:r w:rsidR="005A69EB">
        <w:rPr>
          <w:rFonts w:ascii="Times New Roman" w:hAnsi="Times New Roman"/>
          <w:sz w:val="28"/>
          <w:szCs w:val="28"/>
        </w:rPr>
        <w:t xml:space="preserve"> </w:t>
      </w:r>
      <w:r w:rsidR="005A69EB" w:rsidRPr="005A69EB">
        <w:rPr>
          <w:rFonts w:ascii="Times New Roman" w:hAnsi="Times New Roman"/>
          <w:sz w:val="28"/>
          <w:szCs w:val="28"/>
        </w:rPr>
        <w:t>Воронежской области</w:t>
      </w:r>
      <w:r w:rsidR="009F57C2" w:rsidRPr="005A69EB">
        <w:rPr>
          <w:rFonts w:ascii="Times New Roman" w:hAnsi="Times New Roman"/>
          <w:sz w:val="28"/>
          <w:szCs w:val="28"/>
        </w:rPr>
        <w:t>.</w:t>
      </w:r>
    </w:p>
    <w:p w:rsidR="00F7504A" w:rsidRPr="00065D8E" w:rsidRDefault="005C5911" w:rsidP="009F57C2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6</w:t>
      </w:r>
      <w:r w:rsidRPr="00065D8E">
        <w:rPr>
          <w:rFonts w:ascii="Times New Roman" w:hAnsi="Times New Roman"/>
          <w:sz w:val="28"/>
          <w:szCs w:val="28"/>
        </w:rPr>
        <w:t xml:space="preserve">. </w:t>
      </w:r>
      <w:r w:rsidR="00F7504A" w:rsidRPr="00065D8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65D8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65D8E">
        <w:rPr>
          <w:rFonts w:ascii="Times New Roman" w:hAnsi="Times New Roman"/>
          <w:sz w:val="28"/>
          <w:szCs w:val="28"/>
        </w:rPr>
        <w:t>взаимодействует с:</w:t>
      </w:r>
    </w:p>
    <w:p w:rsidR="00F7504A" w:rsidRPr="00065D8E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5.6</w:t>
      </w:r>
      <w:r w:rsidR="005C5911" w:rsidRPr="00065D8E">
        <w:rPr>
          <w:sz w:val="28"/>
          <w:szCs w:val="28"/>
        </w:rPr>
        <w:t xml:space="preserve">.1. </w:t>
      </w:r>
      <w:r w:rsidR="00C10E82" w:rsidRPr="00065D8E">
        <w:rPr>
          <w:sz w:val="28"/>
          <w:szCs w:val="28"/>
        </w:rPr>
        <w:t>Федеральной службой</w:t>
      </w:r>
      <w:r w:rsidR="00F7504A" w:rsidRPr="00065D8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065D8E" w:rsidRDefault="00383E04" w:rsidP="000B2A6E">
      <w:pPr>
        <w:pStyle w:val="2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65D8E">
        <w:rPr>
          <w:sz w:val="28"/>
          <w:szCs w:val="28"/>
        </w:rPr>
        <w:t>Фондом пенсионного и социального страхования Российской Федерации</w:t>
      </w:r>
      <w:r w:rsidR="00A65971">
        <w:rPr>
          <w:sz w:val="28"/>
          <w:szCs w:val="28"/>
        </w:rPr>
        <w:t>.</w:t>
      </w:r>
    </w:p>
    <w:p w:rsidR="00383E04" w:rsidRPr="00065D8E" w:rsidRDefault="00383E04" w:rsidP="00383E04">
      <w:pPr>
        <w:pStyle w:val="2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F7504A" w:rsidRPr="00065D8E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65D8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65D8E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F82266" w:rsidRPr="00065D8E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82266" w:rsidRPr="00065D8E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="00F82266" w:rsidRPr="00065D8E">
        <w:rPr>
          <w:sz w:val="28"/>
          <w:szCs w:val="28"/>
        </w:rPr>
        <w:lastRenderedPageBreak/>
        <w:t>строительства с привлечением средств материнского (семейного) капитала по форме, утвержденной приказом Минстроя России от 08.06.2021 № 362/пр)</w:t>
      </w:r>
      <w:r>
        <w:rPr>
          <w:sz w:val="28"/>
          <w:szCs w:val="28"/>
        </w:rPr>
        <w:t>;</w:t>
      </w: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</w:t>
      </w:r>
      <w:r w:rsidR="00F82266" w:rsidRPr="00065D8E">
        <w:rPr>
          <w:sz w:val="28"/>
          <w:szCs w:val="28"/>
        </w:rPr>
        <w:t xml:space="preserve"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Default="00A65971" w:rsidP="00A6597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065D8E" w:rsidRDefault="00A65971" w:rsidP="00284F5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82266" w:rsidRPr="00065D8E">
        <w:rPr>
          <w:sz w:val="28"/>
          <w:szCs w:val="28"/>
        </w:rPr>
        <w:t xml:space="preserve">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. </w:t>
      </w:r>
    </w:p>
    <w:p w:rsidR="00F82266" w:rsidRPr="00065D8E" w:rsidRDefault="00A65971" w:rsidP="00284F5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82266" w:rsidRPr="00065D8E"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 в Личный кабинет посредством сервиса ЕПГУ, информационной системы Воронежской области «Портал Воронежской области в сети Интернет»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направляется в день его подписания.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3. В МФЦ;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</w:t>
      </w:r>
      <w:r w:rsidR="00B152CC">
        <w:rPr>
          <w:rFonts w:ascii="Times New Roman" w:hAnsi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/>
          <w:sz w:val="28"/>
          <w:szCs w:val="28"/>
        </w:rPr>
        <w:t>.</w:t>
      </w:r>
    </w:p>
    <w:p w:rsidR="00A65971" w:rsidRPr="0065069D" w:rsidRDefault="00A65971" w:rsidP="00284F5A">
      <w:pPr>
        <w:pStyle w:val="af4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lastRenderedPageBreak/>
        <w:t xml:space="preserve">6.6. Состав реквизитов документа, содержащего решение о предоставлении муниципальной услуги: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F82266" w:rsidRPr="00065D8E" w:rsidRDefault="00A65971" w:rsidP="00284F5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069D"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065D8E" w:rsidRDefault="004A41F0" w:rsidP="00284F5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7. </w:t>
      </w:r>
      <w:r w:rsidR="00F7504A" w:rsidRPr="00065D8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65D8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565CC9" w:rsidRPr="00565CC9" w:rsidRDefault="00565CC9" w:rsidP="00565CC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065D8E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65D8E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</w:t>
      </w:r>
      <w:r w:rsidR="003B3D80" w:rsidRPr="00065D8E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65D8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65CC9" w:rsidRDefault="00565CC9" w:rsidP="00565CC9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8.1. </w:t>
      </w:r>
      <w:r w:rsidR="00F7504A" w:rsidRPr="00565CC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65CC9">
        <w:rPr>
          <w:sz w:val="28"/>
          <w:szCs w:val="28"/>
        </w:rPr>
        <w:t>:</w:t>
      </w:r>
    </w:p>
    <w:p w:rsidR="00A97DBD" w:rsidRPr="00565CC9" w:rsidRDefault="00205026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Гражданский</w:t>
      </w:r>
      <w:r w:rsidR="00A97DBD" w:rsidRPr="00565CC9">
        <w:rPr>
          <w:sz w:val="28"/>
          <w:szCs w:val="28"/>
        </w:rPr>
        <w:t xml:space="preserve"> кодекс Российской Федерации;</w:t>
      </w:r>
    </w:p>
    <w:p w:rsidR="002B2EA9" w:rsidRPr="00565CC9" w:rsidRDefault="00A97DBD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65CC9" w:rsidRDefault="0013621F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06.04.2011 № 63-ФЗ «Об электронной подписи»;</w:t>
      </w:r>
    </w:p>
    <w:p w:rsidR="00205026" w:rsidRPr="00565CC9" w:rsidRDefault="0013621F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565CC9" w:rsidRDefault="002B2EA9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Постановление Правительства Российской Федерации от </w:t>
      </w:r>
      <w:r w:rsidR="00205026" w:rsidRPr="00565CC9">
        <w:rPr>
          <w:sz w:val="28"/>
          <w:szCs w:val="28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65CC9">
        <w:rPr>
          <w:sz w:val="28"/>
          <w:szCs w:val="28"/>
        </w:rPr>
        <w:t>;</w:t>
      </w:r>
    </w:p>
    <w:p w:rsidR="00205026" w:rsidRPr="00565CC9" w:rsidRDefault="00205026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Приказ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65CC9" w:rsidRDefault="00437522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Устав</w:t>
      </w:r>
      <w:r w:rsidR="00120E3B" w:rsidRPr="00565CC9">
        <w:rPr>
          <w:sz w:val="28"/>
          <w:szCs w:val="28"/>
        </w:rPr>
        <w:t xml:space="preserve"> </w:t>
      </w:r>
      <w:r w:rsidR="005A69EB">
        <w:rPr>
          <w:sz w:val="28"/>
          <w:szCs w:val="28"/>
        </w:rPr>
        <w:t>Филоновского</w:t>
      </w:r>
      <w:r w:rsidR="00B152CC" w:rsidRPr="00B152CC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F23394" w:rsidRPr="00565CC9">
        <w:rPr>
          <w:sz w:val="28"/>
          <w:szCs w:val="28"/>
        </w:rPr>
        <w:t>;</w:t>
      </w:r>
    </w:p>
    <w:p w:rsidR="002B2EA9" w:rsidRPr="00565CC9" w:rsidRDefault="00437522" w:rsidP="000B2A6E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lastRenderedPageBreak/>
        <w:t xml:space="preserve">Иные нормативные правовые акты Российской Федерации, Воронежской области и администрации </w:t>
      </w:r>
      <w:r w:rsidR="005A69EB">
        <w:rPr>
          <w:sz w:val="28"/>
          <w:szCs w:val="28"/>
        </w:rPr>
        <w:t>Филоновского</w:t>
      </w:r>
      <w:r w:rsidR="00B152CC" w:rsidRPr="00B152CC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565CC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B152CC" w:rsidRPr="00065D8E" w:rsidRDefault="00565CC9" w:rsidP="00B152CC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B152CC" w:rsidRPr="00295CEC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B152CC" w:rsidRPr="00501BF4">
        <w:rPr>
          <w:sz w:val="28"/>
          <w:szCs w:val="28"/>
        </w:rPr>
        <w:t>сайте Администрации в подразделе «Регламенты» раздела «Муниципальные услуги» по адресу:</w:t>
      </w:r>
      <w:hyperlink r:id="rId15" w:history="1">
        <w:r w:rsidR="005A69EB" w:rsidRPr="005A69EB">
          <w:rPr>
            <w:rStyle w:val="af0"/>
            <w:sz w:val="28"/>
            <w:szCs w:val="28"/>
          </w:rPr>
          <w:t>https://filonovskoe.e-gov36.ru</w:t>
        </w:r>
      </w:hyperlink>
    </w:p>
    <w:p w:rsidR="00565CC9" w:rsidRPr="00A66697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242444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65CC9" w:rsidRPr="00A41C70" w:rsidRDefault="00A0144B" w:rsidP="00565C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565CC9"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Default="00284F5A" w:rsidP="00284F5A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8F731C">
        <w:rPr>
          <w:sz w:val="28"/>
          <w:szCs w:val="28"/>
        </w:rPr>
        <w:t>аявление о предоставлении Муниципальной услуги;</w:t>
      </w:r>
    </w:p>
    <w:p w:rsidR="002077D9" w:rsidRPr="00065D8E" w:rsidRDefault="002077D9" w:rsidP="00284F5A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65D8E">
        <w:rPr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В случае направления заявления посредством </w:t>
      </w:r>
      <w:r w:rsidR="008F731C">
        <w:rPr>
          <w:sz w:val="28"/>
          <w:szCs w:val="28"/>
        </w:rPr>
        <w:t>ЕПГУ, РПГУ</w:t>
      </w:r>
      <w:r w:rsidRPr="00065D8E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Default="002077D9" w:rsidP="00DB6B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="00DB6B63"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(в случае обращения за получением услуги представителя Заявителя).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DB6B63">
        <w:rPr>
          <w:rFonts w:ascii="Times New Roman" w:hAnsi="Times New Roman" w:cs="Times New Roman"/>
          <w:sz w:val="28"/>
          <w:szCs w:val="28"/>
        </w:rPr>
        <w:t>, РПГУ</w:t>
      </w:r>
      <w:r w:rsidR="00DB6B63" w:rsidRPr="00A41C70">
        <w:rPr>
          <w:rFonts w:ascii="Times New Roman" w:hAnsi="Times New Roman" w:cs="Times New Roman"/>
          <w:sz w:val="28"/>
          <w:szCs w:val="28"/>
        </w:rPr>
        <w:t xml:space="preserve"> указанный документ</w:t>
      </w:r>
      <w:r w:rsidR="00DB6B63">
        <w:rPr>
          <w:rFonts w:ascii="Times New Roman" w:hAnsi="Times New Roman" w:cs="Times New Roman"/>
          <w:sz w:val="28"/>
          <w:szCs w:val="28"/>
        </w:rPr>
        <w:t xml:space="preserve"> заверяется усиленной квалифицированной электронной подписью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правомочног</w:t>
      </w:r>
      <w:r w:rsidR="00DB6B63"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 w:rsidR="00DB6B63" w:rsidRPr="00232EC8">
        <w:rPr>
          <w:rFonts w:ascii="Times New Roman" w:hAnsi="Times New Roman"/>
          <w:sz w:val="28"/>
          <w:szCs w:val="28"/>
        </w:rPr>
        <w:t>нотариуса с приложением файла открепленной УКЭП в формате sig.</w:t>
      </w:r>
    </w:p>
    <w:p w:rsidR="00BB5F40" w:rsidRPr="00700E4E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услуги(далее - заявление)</w:t>
      </w:r>
      <w:r>
        <w:rPr>
          <w:i w:val="0"/>
          <w:sz w:val="28"/>
          <w:szCs w:val="28"/>
        </w:rPr>
        <w:t>;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E45D8C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065D8E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65D8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65D8E">
        <w:rPr>
          <w:b/>
          <w:sz w:val="28"/>
          <w:szCs w:val="28"/>
        </w:rPr>
        <w:lastRenderedPageBreak/>
        <w:t>1</w:t>
      </w:r>
      <w:r w:rsidR="00B44FF4">
        <w:rPr>
          <w:b/>
          <w:sz w:val="28"/>
          <w:szCs w:val="28"/>
        </w:rPr>
        <w:t>0</w:t>
      </w:r>
      <w:r w:rsidRPr="00065D8E">
        <w:rPr>
          <w:b/>
          <w:sz w:val="28"/>
          <w:szCs w:val="28"/>
        </w:rPr>
        <w:t>. Исчерпывающий перечень документов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>необходимых для предоставления Муниципальной услуги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065D8E">
        <w:rPr>
          <w:b/>
          <w:sz w:val="28"/>
          <w:szCs w:val="28"/>
        </w:rPr>
        <w:t xml:space="preserve">Заявитель </w:t>
      </w:r>
      <w:r w:rsidRPr="00065D8E">
        <w:rPr>
          <w:b/>
          <w:sz w:val="28"/>
          <w:szCs w:val="28"/>
        </w:rPr>
        <w:t>вправе представить</w:t>
      </w:r>
    </w:p>
    <w:p w:rsidR="00C1729E" w:rsidRPr="00065D8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65D8E" w:rsidRDefault="00B44FF4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729E" w:rsidRPr="00065D8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065D8E" w:rsidRDefault="00D04C71" w:rsidP="000B2A6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sz w:val="28"/>
          <w:szCs w:val="28"/>
        </w:rPr>
        <w:t>Выписка из Единого государственного реестра недвижимости</w:t>
      </w:r>
      <w:r w:rsidR="00B44FF4">
        <w:rPr>
          <w:sz w:val="28"/>
          <w:szCs w:val="28"/>
        </w:rPr>
        <w:t xml:space="preserve"> </w:t>
      </w:r>
      <w:r w:rsidR="00464B04">
        <w:rPr>
          <w:sz w:val="28"/>
          <w:szCs w:val="28"/>
        </w:rPr>
        <w:t>-</w:t>
      </w:r>
      <w:r w:rsidR="00B44FF4">
        <w:rPr>
          <w:sz w:val="28"/>
          <w:szCs w:val="28"/>
        </w:rPr>
        <w:t xml:space="preserve"> запрашивается в Федеральной службе государственной регистрации, кадастра и картографии</w:t>
      </w:r>
      <w:r w:rsidRPr="00065D8E">
        <w:rPr>
          <w:sz w:val="28"/>
          <w:szCs w:val="28"/>
        </w:rPr>
        <w:t>;</w:t>
      </w:r>
    </w:p>
    <w:p w:rsidR="00D04C71" w:rsidRPr="00065D8E" w:rsidRDefault="00D04C71" w:rsidP="000B2A6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>
        <w:rPr>
          <w:rFonts w:eastAsiaTheme="minorHAnsi"/>
          <w:sz w:val="28"/>
          <w:szCs w:val="28"/>
        </w:rPr>
        <w:t xml:space="preserve"> (</w:t>
      </w:r>
      <w:r w:rsidR="00284F5A" w:rsidRPr="001551D0">
        <w:rPr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 w:rsidR="00B44FF4">
        <w:rPr>
          <w:rFonts w:eastAsiaTheme="minorHAnsi"/>
          <w:sz w:val="28"/>
          <w:szCs w:val="28"/>
        </w:rPr>
        <w:t>– находятся в распоряжении Администрации</w:t>
      </w:r>
      <w:r w:rsidRPr="00065D8E">
        <w:rPr>
          <w:rFonts w:eastAsiaTheme="minorHAnsi"/>
          <w:sz w:val="28"/>
          <w:szCs w:val="28"/>
        </w:rPr>
        <w:t>;</w:t>
      </w:r>
    </w:p>
    <w:p w:rsidR="00D04C71" w:rsidRPr="001551D0" w:rsidRDefault="00D04C71" w:rsidP="000B2A6E">
      <w:pPr>
        <w:pStyle w:val="2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1551D0">
        <w:rPr>
          <w:rFonts w:eastAsiaTheme="minorHAnsi"/>
          <w:sz w:val="28"/>
          <w:szCs w:val="28"/>
        </w:rPr>
        <w:t>Сведения о выданных сертификатах на материнский (семейный) капитал</w:t>
      </w:r>
      <w:r w:rsidR="00B44FF4" w:rsidRPr="001551D0">
        <w:rPr>
          <w:rFonts w:eastAsiaTheme="minorHAnsi"/>
          <w:sz w:val="28"/>
          <w:szCs w:val="28"/>
        </w:rPr>
        <w:t xml:space="preserve"> </w:t>
      </w:r>
      <w:r w:rsidR="00464B04">
        <w:rPr>
          <w:rFonts w:eastAsiaTheme="minorHAnsi"/>
          <w:sz w:val="28"/>
          <w:szCs w:val="28"/>
        </w:rPr>
        <w:t>-</w:t>
      </w:r>
      <w:r w:rsidR="00B44FF4" w:rsidRPr="001551D0">
        <w:rPr>
          <w:rFonts w:eastAsiaTheme="minorHAnsi"/>
          <w:sz w:val="28"/>
          <w:szCs w:val="28"/>
        </w:rPr>
        <w:t xml:space="preserve"> запрашивается в Фонде пенсионного и социального с</w:t>
      </w:r>
      <w:r w:rsidR="00284F5A">
        <w:rPr>
          <w:rFonts w:eastAsiaTheme="minorHAnsi"/>
          <w:sz w:val="28"/>
          <w:szCs w:val="28"/>
        </w:rPr>
        <w:t>трахования Российской Федерации.</w:t>
      </w:r>
    </w:p>
    <w:p w:rsidR="006E55FF" w:rsidRPr="0007393A" w:rsidRDefault="006E55FF" w:rsidP="006E55F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</w:t>
      </w:r>
      <w:r w:rsidR="0024244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6E55F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 xml:space="preserve">- </w:t>
      </w:r>
      <w:r w:rsidRPr="006E55FF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6E55FF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</w:t>
      </w:r>
      <w:r w:rsidRPr="006E55FF">
        <w:rPr>
          <w:rFonts w:ascii="Times New Roman" w:eastAsia="Calibr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7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</w:t>
      </w:r>
      <w:r w:rsidR="00464B04">
        <w:rPr>
          <w:rFonts w:ascii="Times New Roman" w:eastAsia="Calibri" w:hAnsi="Times New Roman"/>
          <w:sz w:val="28"/>
          <w:szCs w:val="28"/>
        </w:rPr>
        <w:t>-</w:t>
      </w:r>
      <w:r w:rsidRPr="006E55FF">
        <w:rPr>
          <w:rFonts w:ascii="Times New Roman" w:eastAsia="Calibri" w:hAnsi="Times New Roman"/>
          <w:sz w:val="28"/>
          <w:szCs w:val="28"/>
        </w:rPr>
        <w:t xml:space="preserve">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F33670">
        <w:rPr>
          <w:rFonts w:ascii="Times New Roman" w:eastAsia="Calibri" w:hAnsi="Times New Roman"/>
          <w:sz w:val="28"/>
          <w:szCs w:val="28"/>
        </w:rPr>
        <w:t xml:space="preserve"> </w:t>
      </w:r>
      <w:r w:rsidRPr="006E55FF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6E55FF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E55FF">
        <w:rPr>
          <w:rFonts w:ascii="Times New Roman" w:hAnsi="Times New Roman"/>
          <w:bCs/>
          <w:sz w:val="28"/>
          <w:szCs w:val="28"/>
        </w:rPr>
        <w:t>.</w:t>
      </w:r>
    </w:p>
    <w:p w:rsidR="00F7504A" w:rsidRPr="00065D8E" w:rsidRDefault="006E55FF" w:rsidP="006E55FF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65D8E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6E55FF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55FF">
        <w:rPr>
          <w:rFonts w:ascii="Times New Roman" w:hAnsi="Times New Roman"/>
          <w:b/>
          <w:sz w:val="28"/>
          <w:szCs w:val="28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6E55FF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E55FF">
        <w:rPr>
          <w:bCs/>
          <w:i w:val="0"/>
          <w:sz w:val="28"/>
          <w:szCs w:val="28"/>
        </w:rPr>
        <w:t>11.1. Исчерпывающий перечень оснований для отказа в приеме</w:t>
      </w:r>
      <w:r w:rsidRPr="00566ABE">
        <w:rPr>
          <w:bCs/>
          <w:i w:val="0"/>
          <w:sz w:val="28"/>
          <w:szCs w:val="28"/>
        </w:rPr>
        <w:t xml:space="preserve"> документов, необходимых для предоставления Муниципальной услуги являются: </w:t>
      </w: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/>
          <w:bCs/>
          <w:sz w:val="28"/>
          <w:szCs w:val="28"/>
        </w:rPr>
        <w:t>представлять интересы Заявителя;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>
        <w:rPr>
          <w:rFonts w:ascii="Times New Roman" w:hAnsi="Times New Roman"/>
          <w:bCs/>
          <w:sz w:val="28"/>
          <w:szCs w:val="28"/>
        </w:rPr>
        <w:t>4</w:t>
      </w:r>
      <w:r w:rsidRPr="00566ABE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/>
          <w:bCs/>
          <w:sz w:val="28"/>
          <w:szCs w:val="28"/>
        </w:rPr>
        <w:t>Администрацию.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F7504A" w:rsidRPr="00065D8E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70304C" w:rsidRDefault="00BA593C" w:rsidP="0070304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70304C">
        <w:rPr>
          <w:b/>
          <w:i w:val="0"/>
          <w:sz w:val="28"/>
          <w:szCs w:val="28"/>
        </w:rPr>
        <w:t>1</w:t>
      </w:r>
      <w:r w:rsidR="006E55FF" w:rsidRPr="0070304C">
        <w:rPr>
          <w:b/>
          <w:i w:val="0"/>
          <w:sz w:val="28"/>
          <w:szCs w:val="28"/>
        </w:rPr>
        <w:t>2</w:t>
      </w:r>
      <w:r w:rsidRPr="0070304C">
        <w:rPr>
          <w:b/>
          <w:i w:val="0"/>
          <w:sz w:val="28"/>
          <w:szCs w:val="28"/>
        </w:rPr>
        <w:t xml:space="preserve">. </w:t>
      </w:r>
      <w:r w:rsidR="00F7504A" w:rsidRPr="0070304C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12.1. </w:t>
      </w:r>
      <w:r w:rsidR="00F7504A" w:rsidRPr="0070304C">
        <w:rPr>
          <w:sz w:val="28"/>
          <w:szCs w:val="28"/>
        </w:rPr>
        <w:t>Оснований для приостановления</w:t>
      </w:r>
      <w:r w:rsidR="003A40B9" w:rsidRPr="0070304C">
        <w:rPr>
          <w:sz w:val="28"/>
          <w:szCs w:val="28"/>
        </w:rPr>
        <w:t xml:space="preserve"> предоставлени</w:t>
      </w:r>
      <w:r w:rsidR="00A04EB0" w:rsidRPr="0070304C">
        <w:rPr>
          <w:sz w:val="28"/>
          <w:szCs w:val="28"/>
        </w:rPr>
        <w:t>я</w:t>
      </w:r>
      <w:r w:rsidR="00242444">
        <w:rPr>
          <w:sz w:val="28"/>
          <w:szCs w:val="28"/>
        </w:rPr>
        <w:t xml:space="preserve"> </w:t>
      </w:r>
      <w:r w:rsidR="00CE77C6" w:rsidRPr="0070304C">
        <w:rPr>
          <w:sz w:val="28"/>
          <w:szCs w:val="28"/>
        </w:rPr>
        <w:t xml:space="preserve">Муниципальной </w:t>
      </w:r>
      <w:r w:rsidR="00F7504A" w:rsidRPr="0070304C">
        <w:rPr>
          <w:sz w:val="28"/>
          <w:szCs w:val="28"/>
        </w:rPr>
        <w:t>услуги не предусмотрено.</w:t>
      </w:r>
    </w:p>
    <w:p w:rsidR="004E08B3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>12.2. Основаниями для отказа в выдаче акта освидетельствования являются</w:t>
      </w:r>
      <w:r w:rsidR="004E08B3" w:rsidRPr="0070304C">
        <w:rPr>
          <w:sz w:val="28"/>
          <w:szCs w:val="28"/>
        </w:rPr>
        <w:t xml:space="preserve">: </w:t>
      </w:r>
    </w:p>
    <w:p w:rsidR="004E08B3" w:rsidRPr="0070304C" w:rsidRDefault="00A04EB0" w:rsidP="0070304C">
      <w:pPr>
        <w:pStyle w:val="2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Заявителем </w:t>
      </w:r>
      <w:r w:rsidR="004E08B3" w:rsidRPr="0070304C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6E55FF" w:rsidRPr="0070304C" w:rsidRDefault="006E55FF" w:rsidP="0070304C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</w:t>
      </w:r>
      <w:r w:rsidRPr="0070304C">
        <w:rPr>
          <w:rFonts w:ascii="Times New Roman" w:hAnsi="Times New Roman"/>
          <w:sz w:val="28"/>
          <w:szCs w:val="28"/>
        </w:rPr>
        <w:lastRenderedPageBreak/>
        <w:t xml:space="preserve">фундамента, возведение стен и кровли) будет установлено, что такие работы не выполнены в полном объеме; </w:t>
      </w:r>
    </w:p>
    <w:p w:rsidR="006E55FF" w:rsidRPr="0070304C" w:rsidRDefault="006E55FF" w:rsidP="0070304C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20" w:history="1">
        <w:r w:rsidRPr="0070304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70304C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6E55FF" w:rsidRPr="0070304C" w:rsidRDefault="006E55FF" w:rsidP="0070304C">
      <w:pPr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70304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937B6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12.5. </w:t>
      </w:r>
      <w:r w:rsidR="00117637" w:rsidRPr="0070304C">
        <w:rPr>
          <w:sz w:val="28"/>
          <w:szCs w:val="28"/>
        </w:rPr>
        <w:t xml:space="preserve">Решение об отказе в предоставлении </w:t>
      </w:r>
      <w:r w:rsidRPr="0070304C">
        <w:rPr>
          <w:sz w:val="28"/>
          <w:szCs w:val="28"/>
        </w:rPr>
        <w:t xml:space="preserve">Муниципальной </w:t>
      </w:r>
      <w:r w:rsidR="00117637" w:rsidRPr="0070304C">
        <w:rPr>
          <w:sz w:val="28"/>
          <w:szCs w:val="28"/>
        </w:rPr>
        <w:t xml:space="preserve">услуги с указанием причин отказа направляется  Заявителю </w:t>
      </w:r>
      <w:r w:rsidRPr="0070304C">
        <w:rPr>
          <w:sz w:val="28"/>
          <w:szCs w:val="28"/>
        </w:rPr>
        <w:t xml:space="preserve">способом, указанным им </w:t>
      </w:r>
      <w:r w:rsidR="00117637" w:rsidRPr="0070304C">
        <w:rPr>
          <w:sz w:val="28"/>
          <w:szCs w:val="28"/>
        </w:rPr>
        <w:t xml:space="preserve">в </w:t>
      </w:r>
      <w:r w:rsidRPr="0070304C">
        <w:rPr>
          <w:sz w:val="28"/>
          <w:szCs w:val="28"/>
        </w:rPr>
        <w:t>заявлении о предоставлении Муниципальной услуги</w:t>
      </w:r>
      <w:r w:rsidR="00117637" w:rsidRPr="0070304C">
        <w:rPr>
          <w:sz w:val="28"/>
          <w:szCs w:val="28"/>
        </w:rPr>
        <w:t>.</w:t>
      </w:r>
    </w:p>
    <w:p w:rsidR="004E08B3" w:rsidRPr="0070304C" w:rsidRDefault="006E55FF" w:rsidP="0070304C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12.6. </w:t>
      </w:r>
      <w:r w:rsidR="00984D58" w:rsidRPr="0070304C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Pr="0070304C">
        <w:rPr>
          <w:sz w:val="28"/>
          <w:szCs w:val="28"/>
        </w:rPr>
        <w:t>0</w:t>
      </w:r>
      <w:r w:rsidR="00984D58" w:rsidRPr="0070304C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70304C">
        <w:rPr>
          <w:sz w:val="28"/>
          <w:szCs w:val="28"/>
        </w:rPr>
        <w:t>предоставлении Муниципальной услуги</w:t>
      </w:r>
      <w:r w:rsidR="00984D58" w:rsidRPr="0070304C">
        <w:rPr>
          <w:sz w:val="28"/>
          <w:szCs w:val="28"/>
        </w:rPr>
        <w:t>.</w:t>
      </w:r>
    </w:p>
    <w:p w:rsidR="007377B5" w:rsidRPr="0070304C" w:rsidRDefault="007377B5" w:rsidP="007030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70304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6E55FF" w:rsidRPr="0070304C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04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464B04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6E55FF" w:rsidRPr="00F85161" w:rsidRDefault="006E55FF" w:rsidP="00464B0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6E55FF" w:rsidRPr="00F85161" w:rsidRDefault="006E55FF" w:rsidP="006E55F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6E55FF" w:rsidRPr="000A3472" w:rsidRDefault="006E55FF" w:rsidP="000B2A6E">
      <w:pPr>
        <w:pStyle w:val="2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6E55FF" w:rsidRPr="000A3472" w:rsidRDefault="006E55FF" w:rsidP="000B2A6E">
      <w:pPr>
        <w:pStyle w:val="2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6E55FF" w:rsidRPr="00F85161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фамилии, имени и отчества (последнее </w:t>
      </w:r>
      <w:r w:rsidR="00464B04">
        <w:rPr>
          <w:rFonts w:ascii="Times New Roman" w:hAnsi="Times New Roman"/>
          <w:sz w:val="28"/>
          <w:szCs w:val="28"/>
        </w:rPr>
        <w:t>-</w:t>
      </w:r>
      <w:r w:rsidRPr="00F85161">
        <w:rPr>
          <w:rFonts w:ascii="Times New Roman" w:hAnsi="Times New Roman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F85161" w:rsidRDefault="006E55FF" w:rsidP="006E55FF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55FF" w:rsidRPr="00F85161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E55FF" w:rsidRPr="004F17E8" w:rsidRDefault="006E55FF" w:rsidP="006E55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F85161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F85161">
        <w:rPr>
          <w:rFonts w:ascii="Times New Roman" w:hAnsi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Default="006E55FF" w:rsidP="006E55F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F85161" w:rsidRDefault="006E55FF" w:rsidP="000B2A6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6E55FF" w:rsidRPr="00F85161" w:rsidRDefault="006E55FF" w:rsidP="000B2A6E">
      <w:pPr>
        <w:numPr>
          <w:ilvl w:val="2"/>
          <w:numId w:val="1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</w:t>
      </w:r>
      <w:r w:rsidRPr="00F85161">
        <w:rPr>
          <w:rFonts w:ascii="Times New Roman" w:hAnsi="Times New Roman"/>
          <w:sz w:val="28"/>
          <w:szCs w:val="28"/>
        </w:rPr>
        <w:lastRenderedPageBreak/>
        <w:t>консультирование Заявителей о порядке предоставления  Муниципальной услуги в многофункциональном центре;</w:t>
      </w:r>
    </w:p>
    <w:p w:rsidR="006E55FF" w:rsidRPr="00F85161" w:rsidRDefault="006E55FF" w:rsidP="000B2A6E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передает документы в многофункциональный центрдля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6A563C" w:rsidRDefault="006E55FF" w:rsidP="006E55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="00F3367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E55FF" w:rsidRPr="0072496E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</w:t>
      </w:r>
      <w:r w:rsidR="00242444">
        <w:rPr>
          <w:rFonts w:ascii="Times New Roman" w:hAnsi="Times New Roman"/>
          <w:sz w:val="28"/>
          <w:szCs w:val="28"/>
        </w:rPr>
        <w:t>ние и документы в Администрации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</w:t>
      </w:r>
      <w:r w:rsidR="00242444">
        <w:rPr>
          <w:rFonts w:ascii="Times New Roman" w:hAnsi="Times New Roman"/>
          <w:sz w:val="28"/>
          <w:szCs w:val="28"/>
        </w:rPr>
        <w:t>итель получает в МФЦ</w:t>
      </w:r>
      <w:r w:rsidRPr="0063717F">
        <w:rPr>
          <w:rFonts w:ascii="Times New Roman" w:hAnsi="Times New Roman"/>
          <w:sz w:val="28"/>
          <w:szCs w:val="28"/>
        </w:rPr>
        <w:t>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</w:t>
      </w:r>
      <w:r w:rsidR="000B2A6E">
        <w:rPr>
          <w:rFonts w:ascii="Times New Roman" w:hAnsi="Times New Roman"/>
          <w:sz w:val="28"/>
          <w:szCs w:val="28"/>
        </w:rPr>
        <w:t xml:space="preserve"> в Администрацию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Заявитель получает в МФЦ.</w:t>
      </w:r>
    </w:p>
    <w:bookmarkEnd w:id="2"/>
    <w:p w:rsidR="00F7504A" w:rsidRPr="00065D8E" w:rsidRDefault="000B2A6E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III</w:t>
      </w:r>
      <w:r>
        <w:rPr>
          <w:b/>
          <w:i w:val="0"/>
          <w:sz w:val="28"/>
          <w:szCs w:val="28"/>
        </w:rPr>
        <w:t xml:space="preserve">. </w:t>
      </w:r>
      <w:r w:rsidR="00F7504A" w:rsidRPr="00065D8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65D8E">
        <w:rPr>
          <w:b/>
          <w:i w:val="0"/>
          <w:sz w:val="28"/>
          <w:szCs w:val="28"/>
        </w:rPr>
        <w:t>й</w:t>
      </w:r>
      <w:r w:rsidR="00F7504A" w:rsidRPr="00065D8E">
        <w:rPr>
          <w:b/>
          <w:i w:val="0"/>
          <w:sz w:val="28"/>
          <w:szCs w:val="28"/>
        </w:rPr>
        <w:t xml:space="preserve">) при предоставлении </w:t>
      </w:r>
      <w:r w:rsidR="002D76C3" w:rsidRPr="00065D8E">
        <w:rPr>
          <w:b/>
          <w:i w:val="0"/>
          <w:sz w:val="28"/>
          <w:szCs w:val="28"/>
        </w:rPr>
        <w:t xml:space="preserve">Муниципальной </w:t>
      </w:r>
      <w:r w:rsidR="00F7504A" w:rsidRPr="00065D8E">
        <w:rPr>
          <w:b/>
          <w:i w:val="0"/>
          <w:sz w:val="28"/>
          <w:szCs w:val="28"/>
        </w:rPr>
        <w:t>услуги</w:t>
      </w:r>
    </w:p>
    <w:p w:rsidR="009734BB" w:rsidRPr="00065D8E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65D8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1.Выдача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 либо отказ в выдаче акта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.</w:t>
      </w:r>
    </w:p>
    <w:p w:rsidR="000B2A6E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2.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065D8E" w:rsidRDefault="000B2A6E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23.2.Вариант предоставления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065D8E">
        <w:rPr>
          <w:rFonts w:ascii="Times New Roman" w:eastAsiaTheme="minorHAnsi" w:hAnsi="Times New Roman"/>
          <w:sz w:val="28"/>
          <w:szCs w:val="28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065D8E" w:rsidRDefault="000B2A6E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в)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F33670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lastRenderedPageBreak/>
        <w:t>г) направление (выдача) результата предоставления Муниципальной услуги Заявителю;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9642BE" w:rsidRPr="00065D8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5274D" w:rsidRPr="00065D8E" w:rsidRDefault="000B2A6E" w:rsidP="00A8645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Вариант 1. Выдача </w:t>
      </w:r>
      <w:r w:rsidR="00506273" w:rsidRPr="00065D8E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065D8E">
        <w:rPr>
          <w:rFonts w:ascii="Times New Roman" w:hAnsi="Times New Roman"/>
          <w:b/>
          <w:sz w:val="28"/>
          <w:szCs w:val="28"/>
        </w:rPr>
        <w:t>.</w:t>
      </w:r>
    </w:p>
    <w:p w:rsidR="0065274D" w:rsidRPr="000B2A6E" w:rsidRDefault="000B2A6E" w:rsidP="00A8645D">
      <w:pPr>
        <w:rPr>
          <w:rFonts w:ascii="Times New Roman" w:hAnsi="Times New Roman"/>
          <w:sz w:val="28"/>
          <w:szCs w:val="28"/>
        </w:rPr>
      </w:pPr>
      <w:r w:rsidRPr="000B2A6E">
        <w:rPr>
          <w:rFonts w:ascii="Times New Roman" w:hAnsi="Times New Roman"/>
          <w:sz w:val="28"/>
          <w:szCs w:val="28"/>
        </w:rPr>
        <w:t xml:space="preserve">24.1. </w:t>
      </w:r>
      <w:r w:rsidR="0065274D" w:rsidRPr="000B2A6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65D8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65D8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65D8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2. </w:t>
      </w:r>
      <w:r w:rsidR="00C957D1" w:rsidRPr="00065D8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0B2A6E">
        <w:rPr>
          <w:rFonts w:ascii="Times New Roman" w:hAnsi="Times New Roman"/>
          <w:sz w:val="28"/>
          <w:szCs w:val="28"/>
        </w:rPr>
        <w:t>9</w:t>
      </w:r>
      <w:r w:rsidR="00C957D1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3. </w:t>
      </w:r>
      <w:r w:rsidR="00C957D1" w:rsidRPr="00065D8E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C957D1" w:rsidRPr="00065D8E">
        <w:rPr>
          <w:rFonts w:ascii="Times New Roman" w:hAnsi="Times New Roman"/>
          <w:i/>
          <w:sz w:val="28"/>
          <w:szCs w:val="28"/>
        </w:rPr>
        <w:t xml:space="preserve"> </w:t>
      </w:r>
      <w:r w:rsidR="00C957D1" w:rsidRPr="00065D8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</w:t>
      </w:r>
      <w:r w:rsidR="00EB1D6C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="00C957D1" w:rsidRPr="00065D8E">
        <w:rPr>
          <w:rFonts w:ascii="Times New Roman" w:hAnsi="Times New Roman"/>
          <w:sz w:val="28"/>
          <w:szCs w:val="28"/>
        </w:rPr>
        <w:t>: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65D8E">
        <w:rPr>
          <w:rFonts w:ascii="Times New Roman" w:hAnsi="Times New Roman"/>
          <w:sz w:val="28"/>
          <w:szCs w:val="28"/>
        </w:rPr>
        <w:t>Заявителя</w:t>
      </w:r>
      <w:r w:rsidRPr="00065D8E">
        <w:rPr>
          <w:rFonts w:ascii="Times New Roman" w:hAnsi="Times New Roman"/>
          <w:sz w:val="28"/>
          <w:szCs w:val="28"/>
        </w:rPr>
        <w:t>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65D8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DF108C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065D8E" w:rsidRDefault="0065274D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0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1" w:history="1">
        <w:r w:rsidR="00707570" w:rsidRPr="00065D8E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6. При отсутствии оснований для отказа в приеме документов должностное лицо, уполномоченное на прием документов, регистрирует </w:t>
      </w:r>
      <w:r w:rsidRPr="00065D8E">
        <w:rPr>
          <w:rFonts w:ascii="Times New Roman" w:hAnsi="Times New Roman"/>
          <w:sz w:val="28"/>
          <w:szCs w:val="28"/>
        </w:rPr>
        <w:lastRenderedPageBreak/>
        <w:t>заявление с прилагаемым комплектом документов в течение одного рабочего дня.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7. В случае обращения </w:t>
      </w:r>
      <w:r w:rsidR="00DF108C" w:rsidRPr="00065D8E">
        <w:rPr>
          <w:rFonts w:ascii="Times New Roman" w:hAnsi="Times New Roman"/>
          <w:sz w:val="28"/>
          <w:szCs w:val="28"/>
        </w:rPr>
        <w:t xml:space="preserve">Заявителя </w:t>
      </w:r>
      <w:r w:rsidRPr="00065D8E">
        <w:rPr>
          <w:rFonts w:ascii="Times New Roman" w:hAnsi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10. Максимальный срок исполнения административной процедуры - 1 рабочий день.</w:t>
      </w:r>
    </w:p>
    <w:p w:rsidR="000A3DD3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065D8E">
        <w:rPr>
          <w:rFonts w:ascii="Times New Roman" w:hAnsi="Times New Roman"/>
          <w:sz w:val="28"/>
          <w:szCs w:val="28"/>
        </w:rPr>
        <w:t xml:space="preserve">. </w:t>
      </w:r>
      <w:r w:rsidR="0076486B" w:rsidRPr="00065D8E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65D8E">
        <w:rPr>
          <w:rFonts w:ascii="Times New Roman" w:hAnsi="Times New Roman"/>
          <w:sz w:val="28"/>
          <w:szCs w:val="28"/>
        </w:rPr>
        <w:t>.</w:t>
      </w: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DF108C">
        <w:rPr>
          <w:rFonts w:ascii="Times New Roman" w:hAnsi="Times New Roman"/>
          <w:sz w:val="28"/>
          <w:szCs w:val="28"/>
        </w:rPr>
        <w:t>2</w:t>
      </w:r>
      <w:r w:rsidR="00DF108C" w:rsidRPr="00DF108C">
        <w:rPr>
          <w:rFonts w:ascii="Times New Roman" w:hAnsi="Times New Roman"/>
          <w:sz w:val="28"/>
          <w:szCs w:val="28"/>
        </w:rPr>
        <w:t>4.2</w:t>
      </w:r>
      <w:r w:rsidRPr="00DF108C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DF108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2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 xml:space="preserve">1. </w:t>
      </w:r>
      <w:r w:rsidRPr="00065D8E">
        <w:rPr>
          <w:rFonts w:ascii="Times New Roman" w:hAnsi="Times New Roman"/>
          <w:sz w:val="28"/>
          <w:szCs w:val="28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065D8E" w:rsidRDefault="003D071E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3F2208">
        <w:rPr>
          <w:rFonts w:ascii="Times New Roman" w:hAnsi="Times New Roman"/>
          <w:sz w:val="28"/>
          <w:szCs w:val="28"/>
        </w:rPr>
        <w:t>4</w:t>
      </w:r>
      <w:r w:rsidR="00F41D3D" w:rsidRPr="00065D8E">
        <w:rPr>
          <w:rFonts w:ascii="Times New Roman" w:hAnsi="Times New Roman"/>
          <w:sz w:val="28"/>
          <w:szCs w:val="28"/>
        </w:rPr>
        <w:t>.2.</w:t>
      </w:r>
      <w:r w:rsidR="003F2208">
        <w:rPr>
          <w:rFonts w:ascii="Times New Roman" w:hAnsi="Times New Roman"/>
          <w:sz w:val="28"/>
          <w:szCs w:val="28"/>
        </w:rPr>
        <w:t>2.</w:t>
      </w:r>
      <w:r w:rsidR="00F41D3D" w:rsidRPr="00065D8E">
        <w:rPr>
          <w:rFonts w:ascii="Times New Roman" w:hAnsi="Times New Roman"/>
          <w:sz w:val="28"/>
          <w:szCs w:val="28"/>
        </w:rPr>
        <w:t xml:space="preserve"> В</w:t>
      </w:r>
      <w:r w:rsidR="00F41D3D" w:rsidRPr="00065D8E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="00DF108C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б) в Фонде пенсионного и социального страхования Российской Федерации: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</w:t>
      </w:r>
      <w:r w:rsidRPr="00065D8E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24.2.3. </w:t>
      </w: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176C4B">
          <w:rPr>
            <w:rFonts w:ascii="Times New Roman" w:hAnsi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/>
          <w:sz w:val="28"/>
          <w:szCs w:val="28"/>
        </w:rPr>
        <w:t xml:space="preserve"> от 27 июля 2010 года </w:t>
      </w:r>
      <w:r w:rsidR="00464B04">
        <w:rPr>
          <w:rFonts w:ascii="Times New Roman" w:hAnsi="Times New Roman"/>
          <w:sz w:val="28"/>
          <w:szCs w:val="28"/>
        </w:rPr>
        <w:t>№</w:t>
      </w:r>
      <w:r w:rsidRPr="00176C4B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24.2.4. </w:t>
      </w:r>
      <w:r w:rsidRPr="00176C4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176C4B">
        <w:rPr>
          <w:rFonts w:ascii="Times New Roman" w:hAnsi="Times New Roman"/>
          <w:sz w:val="28"/>
          <w:szCs w:val="28"/>
        </w:rPr>
        <w:t xml:space="preserve">Заявителю </w:t>
      </w:r>
      <w:r w:rsidRPr="00176C4B">
        <w:rPr>
          <w:rFonts w:ascii="Times New Roman" w:hAnsi="Times New Roman"/>
          <w:sz w:val="28"/>
          <w:szCs w:val="28"/>
        </w:rPr>
        <w:t xml:space="preserve">настоящей </w:t>
      </w:r>
      <w:r w:rsidR="00EB1D6C" w:rsidRPr="00176C4B">
        <w:rPr>
          <w:rFonts w:ascii="Times New Roman" w:hAnsi="Times New Roman"/>
          <w:sz w:val="28"/>
          <w:szCs w:val="28"/>
        </w:rPr>
        <w:t xml:space="preserve">Муниципальной </w:t>
      </w:r>
      <w:r w:rsidRPr="00176C4B">
        <w:rPr>
          <w:rFonts w:ascii="Times New Roman" w:hAnsi="Times New Roman"/>
          <w:sz w:val="28"/>
          <w:szCs w:val="28"/>
        </w:rPr>
        <w:t xml:space="preserve">услуги. </w:t>
      </w:r>
    </w:p>
    <w:p w:rsidR="003F2208" w:rsidRPr="00EB1D6C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Default="003F2208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EB1D6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EB1D6C" w:rsidRDefault="00EB1D6C" w:rsidP="003F22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F41D3D" w:rsidRPr="00065D8E" w:rsidRDefault="003D071E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065D8E">
        <w:rPr>
          <w:rFonts w:ascii="Times New Roman" w:hAnsi="Times New Roman"/>
          <w:spacing w:val="7"/>
          <w:sz w:val="28"/>
          <w:szCs w:val="28"/>
          <w:lang w:eastAsia="en-US"/>
        </w:rPr>
        <w:t>2</w:t>
      </w:r>
      <w:r w:rsidR="00EB1D6C">
        <w:rPr>
          <w:rFonts w:ascii="Times New Roman" w:hAnsi="Times New Roman"/>
          <w:spacing w:val="7"/>
          <w:sz w:val="28"/>
          <w:szCs w:val="28"/>
          <w:lang w:eastAsia="en-US"/>
        </w:rPr>
        <w:t>4.3</w:t>
      </w:r>
      <w:r w:rsidR="00F41D3D" w:rsidRPr="00065D8E">
        <w:rPr>
          <w:rFonts w:ascii="Times New Roman" w:hAnsi="Times New Roman"/>
          <w:spacing w:val="7"/>
          <w:sz w:val="28"/>
          <w:szCs w:val="28"/>
          <w:lang w:eastAsia="en-US"/>
        </w:rPr>
        <w:t xml:space="preserve">.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="0029565C">
        <w:rPr>
          <w:rFonts w:ascii="Times New Roman" w:hAnsi="Times New Roman"/>
          <w:spacing w:val="7"/>
          <w:sz w:val="28"/>
          <w:szCs w:val="28"/>
          <w:lang w:eastAsia="en-US"/>
        </w:rPr>
        <w:t>п</w:t>
      </w:r>
      <w:r w:rsidR="00F41D3D" w:rsidRPr="00065D8E">
        <w:rPr>
          <w:rFonts w:ascii="Times New Roman" w:hAnsi="Times New Roman"/>
          <w:spacing w:val="7"/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Default="00F41D3D" w:rsidP="0029565C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EB1D6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EB1D6C">
        <w:rPr>
          <w:rFonts w:ascii="Times New Roman" w:hAnsi="Times New Roman"/>
          <w:sz w:val="28"/>
          <w:szCs w:val="28"/>
        </w:rPr>
        <w:t>3.</w:t>
      </w:r>
      <w:r w:rsidRPr="00065D8E">
        <w:rPr>
          <w:rFonts w:ascii="Times New Roman" w:hAnsi="Times New Roman"/>
          <w:sz w:val="28"/>
          <w:szCs w:val="28"/>
        </w:rPr>
        <w:t xml:space="preserve">1. </w:t>
      </w:r>
      <w:r w:rsidR="00EB1D6C" w:rsidRPr="00C10E02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</w:t>
      </w:r>
      <w:r w:rsidR="00EB1D6C" w:rsidRPr="00C10E02">
        <w:rPr>
          <w:rFonts w:ascii="Times New Roman" w:hAnsi="Times New Roman"/>
          <w:sz w:val="28"/>
          <w:szCs w:val="28"/>
        </w:rPr>
        <w:lastRenderedPageBreak/>
        <w:t>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</w:t>
      </w:r>
      <w:r w:rsidR="00EB1D6C">
        <w:rPr>
          <w:rFonts w:ascii="Times New Roman" w:hAnsi="Times New Roman"/>
          <w:sz w:val="28"/>
          <w:szCs w:val="28"/>
        </w:rPr>
        <w:t>влении, указанных в пункте 12</w:t>
      </w:r>
      <w:r w:rsidR="00EB1D6C" w:rsidRPr="00C10E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565C" w:rsidRDefault="0029565C" w:rsidP="0029565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Default="00EB1D6C" w:rsidP="00EB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24.3.2. </w:t>
      </w:r>
      <w:r w:rsidR="0029565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Default="00EB1D6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Default="0029565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065D8E" w:rsidRDefault="0029565C" w:rsidP="002956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Подготовленный акт освидетельствования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выдаче акта освидетельствования </w:t>
      </w:r>
      <w:r w:rsidR="00F41D3D" w:rsidRPr="00065D8E">
        <w:rPr>
          <w:rFonts w:ascii="Times New Roman" w:hAnsi="Times New Roman"/>
          <w:sz w:val="28"/>
          <w:szCs w:val="28"/>
        </w:rPr>
        <w:t xml:space="preserve">передается на </w:t>
      </w:r>
      <w:r w:rsidR="00895C51" w:rsidRPr="00065D8E">
        <w:rPr>
          <w:rFonts w:ascii="Times New Roman" w:hAnsi="Times New Roman"/>
          <w:sz w:val="28"/>
          <w:szCs w:val="28"/>
        </w:rPr>
        <w:t>утверждение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="00D95A8F">
        <w:rPr>
          <w:rFonts w:ascii="Times New Roman" w:hAnsi="Times New Roman"/>
          <w:sz w:val="28"/>
          <w:szCs w:val="28"/>
        </w:rPr>
        <w:t xml:space="preserve">(подпись) </w:t>
      </w:r>
      <w:r w:rsidR="00F41D3D" w:rsidRPr="00065D8E">
        <w:rPr>
          <w:rFonts w:ascii="Times New Roman" w:hAnsi="Times New Roman"/>
          <w:sz w:val="28"/>
          <w:szCs w:val="28"/>
        </w:rPr>
        <w:t xml:space="preserve">главе </w:t>
      </w:r>
      <w:r w:rsidR="00464B04">
        <w:rPr>
          <w:rFonts w:ascii="Times New Roman" w:hAnsi="Times New Roman"/>
          <w:sz w:val="28"/>
          <w:szCs w:val="28"/>
        </w:rPr>
        <w:t>Филоновского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="00F41D3D" w:rsidRPr="00065D8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42444">
        <w:rPr>
          <w:rFonts w:ascii="Times New Roman" w:hAnsi="Times New Roman"/>
          <w:sz w:val="28"/>
          <w:szCs w:val="28"/>
        </w:rPr>
        <w:t>Богучарского</w:t>
      </w:r>
      <w:r w:rsidR="00F41D3D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Форма решения об отказе в выдаче </w:t>
      </w:r>
      <w:r w:rsidR="00895C51" w:rsidRPr="00065D8E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sz w:val="28"/>
          <w:szCs w:val="28"/>
        </w:rPr>
        <w:t xml:space="preserve"> приведена в </w:t>
      </w:r>
      <w:r w:rsidR="009975B2" w:rsidRPr="00065D8E">
        <w:rPr>
          <w:rFonts w:ascii="Times New Roma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hAnsi="Times New Roman"/>
          <w:sz w:val="28"/>
          <w:szCs w:val="28"/>
        </w:rPr>
        <w:t xml:space="preserve">№ </w:t>
      </w:r>
      <w:r w:rsidR="009975B2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F41D3D" w:rsidRPr="00065D8E" w:rsidRDefault="0029565C" w:rsidP="00F4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24.3.3. </w:t>
      </w:r>
      <w:r w:rsidR="00895C51" w:rsidRPr="00065D8E">
        <w:rPr>
          <w:rFonts w:ascii="Times New Roman" w:hAnsi="Times New Roman"/>
          <w:sz w:val="28"/>
          <w:szCs w:val="28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065D8E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Решение</w:t>
      </w:r>
      <w:r w:rsidRPr="00065D8E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065D8E" w:rsidRDefault="00BB1A7F" w:rsidP="003D071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24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4.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Муниципальной услуги </w:t>
      </w:r>
      <w:r w:rsidR="0029565C"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29565C" w:rsidRDefault="0029565C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рабочего дня с даты его подписания (в пределах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 рабочих дней со дня получения заявления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621D91" w:rsidRDefault="00621D91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065D8E" w:rsidRDefault="00621D91" w:rsidP="00621D91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</w:t>
      </w:r>
      <w:r w:rsidR="00F33670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>Статус заявления обновляе</w:t>
      </w:r>
      <w:r>
        <w:rPr>
          <w:rFonts w:ascii="Times New Roman" w:eastAsia="SimSun" w:hAnsi="Times New Roman"/>
          <w:sz w:val="28"/>
          <w:szCs w:val="28"/>
        </w:rPr>
        <w:t>тся до статуса «Услуга оказана»</w:t>
      </w:r>
      <w:r w:rsidRPr="00065D8E">
        <w:rPr>
          <w:rFonts w:ascii="Times New Roman" w:eastAsia="SimSun" w:hAnsi="Times New Roman"/>
          <w:sz w:val="28"/>
          <w:szCs w:val="28"/>
        </w:rPr>
        <w:t xml:space="preserve">. </w:t>
      </w:r>
    </w:p>
    <w:p w:rsidR="0029565C" w:rsidRPr="00065D8E" w:rsidRDefault="0029565C" w:rsidP="0029565C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Способ </w:t>
      </w:r>
      <w:r w:rsidR="00621D91">
        <w:rPr>
          <w:rFonts w:ascii="Times New Roman" w:eastAsia="SimSun" w:hAnsi="Times New Roman"/>
          <w:sz w:val="28"/>
          <w:szCs w:val="28"/>
        </w:rPr>
        <w:t xml:space="preserve">направления (выдачи) результата </w:t>
      </w:r>
      <w:r w:rsidRPr="00065D8E">
        <w:rPr>
          <w:rFonts w:ascii="Times New Roman" w:eastAsia="SimSun" w:hAnsi="Times New Roman"/>
          <w:sz w:val="28"/>
          <w:szCs w:val="28"/>
        </w:rPr>
        <w:t>определяется Заявителем при обращении за Муниципальной услугой.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BB1A7F">
        <w:rPr>
          <w:rFonts w:ascii="Times New Roman" w:eastAsia="SimSun" w:hAnsi="Times New Roman"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</w:p>
    <w:p w:rsidR="00BB1A7F" w:rsidRPr="00065D8E" w:rsidRDefault="008E1CC5" w:rsidP="00BB1A7F">
      <w:pPr>
        <w:rPr>
          <w:rFonts w:ascii="Times New Roman" w:eastAsia="SimSun" w:hAnsi="Times New Roman"/>
          <w:b/>
          <w:sz w:val="28"/>
          <w:szCs w:val="28"/>
        </w:rPr>
      </w:pPr>
      <w:r w:rsidRPr="00065D8E">
        <w:rPr>
          <w:rFonts w:ascii="Times New Roman" w:eastAsia="SimSun" w:hAnsi="Times New Roman"/>
          <w:b/>
          <w:sz w:val="28"/>
          <w:szCs w:val="28"/>
        </w:rPr>
        <w:t>2</w:t>
      </w:r>
      <w:r w:rsidR="00BB1A7F">
        <w:rPr>
          <w:rFonts w:ascii="Times New Roman" w:eastAsia="SimSun" w:hAnsi="Times New Roman"/>
          <w:b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BB1A7F">
        <w:rPr>
          <w:rFonts w:ascii="Times New Roman" w:eastAsia="SimSun" w:hAnsi="Times New Roman"/>
          <w:b/>
          <w:sz w:val="28"/>
          <w:szCs w:val="28"/>
        </w:rPr>
        <w:t>Вариант 2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464B04">
        <w:rPr>
          <w:rFonts w:ascii="Times New Roman" w:eastAsia="SimSun" w:hAnsi="Times New Roman"/>
          <w:b/>
          <w:sz w:val="28"/>
          <w:szCs w:val="28"/>
        </w:rPr>
        <w:t>-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.1. Заявитель вправе обратиться в администрацию </w:t>
      </w:r>
      <w:r w:rsidR="00464B04">
        <w:rPr>
          <w:rFonts w:ascii="Times New Roman" w:hAnsi="Times New Roman"/>
          <w:sz w:val="28"/>
          <w:szCs w:val="28"/>
        </w:rPr>
        <w:t>Филоновского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="00242444" w:rsidRPr="00065D8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42444">
        <w:rPr>
          <w:rFonts w:ascii="Times New Roman" w:hAnsi="Times New Roman"/>
          <w:sz w:val="28"/>
          <w:szCs w:val="28"/>
        </w:rPr>
        <w:t>Богучарского</w:t>
      </w:r>
      <w:r w:rsidR="00242444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</w:t>
      </w:r>
      <w:r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Срок предоставления Муниципальной услуги в соответствии с данным вариантом </w:t>
      </w:r>
      <w:r w:rsidR="00464B04">
        <w:rPr>
          <w:rFonts w:ascii="Times New Roman" w:eastAsia="SimSun" w:hAnsi="Times New Roman"/>
          <w:sz w:val="28"/>
          <w:szCs w:val="28"/>
        </w:rPr>
        <w:t>-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 рабочих дня со дня поступления заявления.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п.2</w:t>
      </w:r>
      <w:r>
        <w:rPr>
          <w:rFonts w:ascii="Times New Roman" w:eastAsia="SimSun" w:hAnsi="Times New Roman"/>
          <w:sz w:val="28"/>
          <w:szCs w:val="28"/>
        </w:rPr>
        <w:t>4</w:t>
      </w:r>
      <w:r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>ошибок и готовит документ об их исправлении либо справку об отсутствии опечаток и (или) ошибок.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.3.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уполномоченным должностным лицом Администрации</w:t>
      </w:r>
      <w:r>
        <w:rPr>
          <w:rFonts w:ascii="Times New Roman" w:eastAsia="SimSun" w:hAnsi="Times New Roman"/>
          <w:sz w:val="28"/>
          <w:szCs w:val="28"/>
        </w:rPr>
        <w:t xml:space="preserve">и </w:t>
      </w:r>
      <w:r w:rsidRPr="00065D8E">
        <w:rPr>
          <w:rFonts w:ascii="Times New Roman" w:eastAsia="SimSun" w:hAnsi="Times New Roman"/>
          <w:sz w:val="28"/>
          <w:szCs w:val="28"/>
        </w:rPr>
        <w:t xml:space="preserve">направляется </w:t>
      </w:r>
      <w:r>
        <w:rPr>
          <w:rFonts w:ascii="Times New Roman" w:eastAsia="SimSun" w:hAnsi="Times New Roman"/>
          <w:sz w:val="28"/>
          <w:szCs w:val="28"/>
        </w:rPr>
        <w:t xml:space="preserve">(вручается) </w:t>
      </w:r>
      <w:r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F33670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>в течение 1 рабочего дня с даты принятия соответствующего решения</w:t>
      </w:r>
      <w:r>
        <w:rPr>
          <w:rFonts w:ascii="Times New Roman" w:eastAsia="SimSun" w:hAnsi="Times New Roman"/>
          <w:sz w:val="28"/>
          <w:szCs w:val="28"/>
        </w:rPr>
        <w:t>. Способ получения результата определяется Заявителем при подаче заявления.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.4.1. </w:t>
      </w:r>
      <w:r>
        <w:rPr>
          <w:rFonts w:ascii="Times New Roman" w:eastAsia="SimSun" w:hAnsi="Times New Roman"/>
          <w:sz w:val="28"/>
          <w:szCs w:val="28"/>
        </w:rPr>
        <w:t>Обращение лица, не являющегося Заявителем (его представителем)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 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.4.2. Отсутствие опечаток или ошибок в акт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065D8E">
        <w:rPr>
          <w:rFonts w:ascii="Times New Roman" w:eastAsia="SimSu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</w:p>
    <w:p w:rsidR="003D071E" w:rsidRPr="00065D8E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26. 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 xml:space="preserve">материнского (семейного) капитала приведена в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eastAsia="SimSun" w:hAnsi="Times New Roman"/>
          <w:sz w:val="28"/>
          <w:szCs w:val="28"/>
        </w:rPr>
        <w:t xml:space="preserve">№ </w:t>
      </w:r>
      <w:r w:rsidR="00BB1A7F">
        <w:rPr>
          <w:rFonts w:ascii="Times New Roman" w:eastAsia="SimSun" w:hAnsi="Times New Roman"/>
          <w:sz w:val="28"/>
          <w:szCs w:val="28"/>
        </w:rPr>
        <w:t>8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.4. Основанием для отказа в выдаче дубликата является обращения лица, не являющегося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="003D071E" w:rsidRPr="00065D8E">
        <w:rPr>
          <w:rFonts w:ascii="Times New Roman" w:eastAsia="SimSun" w:hAnsi="Times New Roman"/>
          <w:sz w:val="28"/>
          <w:szCs w:val="28"/>
        </w:rPr>
        <w:t>(его представителем).</w:t>
      </w:r>
    </w:p>
    <w:p w:rsidR="00BB1A7F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.5. По результатам проверки заявления специалист подготавливает проект соответствующего решения о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>
        <w:rPr>
          <w:rFonts w:ascii="Times New Roman" w:eastAsia="SimSun" w:hAnsi="Times New Roman"/>
          <w:sz w:val="28"/>
          <w:szCs w:val="28"/>
        </w:rPr>
        <w:t xml:space="preserve">подписание </w:t>
      </w:r>
      <w:r w:rsidRPr="00065D8E">
        <w:rPr>
          <w:rFonts w:ascii="Times New Roman" w:eastAsia="SimSun" w:hAnsi="Times New Roman"/>
          <w:sz w:val="28"/>
          <w:szCs w:val="28"/>
        </w:rPr>
        <w:t xml:space="preserve">главой </w:t>
      </w:r>
      <w:r w:rsidR="00464B04">
        <w:rPr>
          <w:rFonts w:ascii="Times New Roman" w:hAnsi="Times New Roman"/>
          <w:sz w:val="28"/>
          <w:szCs w:val="28"/>
        </w:rPr>
        <w:t>Филоновского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="00242444" w:rsidRPr="00065D8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42444">
        <w:rPr>
          <w:rFonts w:ascii="Times New Roman" w:hAnsi="Times New Roman"/>
          <w:sz w:val="28"/>
          <w:szCs w:val="28"/>
        </w:rPr>
        <w:t>Богучарского</w:t>
      </w:r>
      <w:r w:rsidR="00242444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42444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дубликата или </w:t>
      </w:r>
      <w:r w:rsidR="00AE0AFC" w:rsidRPr="00065D8E">
        <w:rPr>
          <w:rFonts w:ascii="Times New Roman" w:eastAsia="SimSun" w:hAnsi="Times New Roman"/>
          <w:sz w:val="28"/>
          <w:szCs w:val="28"/>
        </w:rPr>
        <w:t>утверждение</w:t>
      </w:r>
      <w:r w:rsidRPr="00065D8E">
        <w:rPr>
          <w:rFonts w:ascii="Times New Roman" w:eastAsia="SimSun" w:hAnsi="Times New Roman"/>
          <w:sz w:val="28"/>
          <w:szCs w:val="28"/>
        </w:rPr>
        <w:t xml:space="preserve"> решения об отказе в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B1A7F">
        <w:rPr>
          <w:rFonts w:ascii="Times New Roman" w:eastAsia="SimSun" w:hAnsi="Times New Roman"/>
          <w:sz w:val="28"/>
          <w:szCs w:val="28"/>
        </w:rPr>
        <w:t>9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6623DE" w:rsidRPr="00065D8E" w:rsidRDefault="008E1CC5" w:rsidP="006623D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.7. </w:t>
      </w:r>
      <w:r w:rsidR="006623DE">
        <w:rPr>
          <w:rFonts w:ascii="Times New Roman" w:eastAsia="SimSun" w:hAnsi="Times New Roman"/>
          <w:sz w:val="28"/>
          <w:szCs w:val="28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.8.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пп.28.8 пункта 28 настоящего Административного регламента.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6623DE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.9. Получение дополнительных сведений от заявителя не предусмотрено.</w:t>
      </w: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Срок рассмотрения запроса об оставлении заявления о предоставлении Муниципальной услуги без рассмотрения </w:t>
      </w:r>
      <w:r w:rsidR="00464B04">
        <w:rPr>
          <w:rFonts w:ascii="Times New Roman" w:hAnsi="Times New Roman"/>
          <w:sz w:val="28"/>
          <w:szCs w:val="28"/>
        </w:rPr>
        <w:t>-</w:t>
      </w:r>
      <w:r w:rsidRPr="00C20FD7">
        <w:rPr>
          <w:rFonts w:ascii="Times New Roman" w:hAnsi="Times New Roman"/>
          <w:sz w:val="28"/>
          <w:szCs w:val="28"/>
        </w:rPr>
        <w:t xml:space="preserve"> 1 рабочий день.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1E4064" w:rsidRPr="006623DE" w:rsidRDefault="001E4064" w:rsidP="006623DE">
      <w:pPr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6623DE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6623D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28. Порядок осуществления текущего контроля за соблюдением и </w:t>
      </w:r>
      <w:r w:rsidRPr="006623DE">
        <w:rPr>
          <w:rFonts w:ascii="Times New Roman" w:hAnsi="Times New Roman"/>
          <w:b/>
          <w:sz w:val="28"/>
          <w:szCs w:val="28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29.3. Основанием для проведения внеплановых проверок являются: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64B04">
        <w:rPr>
          <w:rFonts w:ascii="Times New Roman" w:hAnsi="Times New Roman"/>
          <w:sz w:val="28"/>
          <w:szCs w:val="28"/>
        </w:rPr>
        <w:t>Филоновского</w:t>
      </w:r>
      <w:r w:rsidR="00242444">
        <w:rPr>
          <w:rFonts w:ascii="Times New Roman" w:hAnsi="Times New Roman"/>
          <w:sz w:val="28"/>
          <w:szCs w:val="28"/>
        </w:rPr>
        <w:t xml:space="preserve"> </w:t>
      </w:r>
      <w:r w:rsidR="00242444" w:rsidRPr="00065D8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42444">
        <w:rPr>
          <w:rFonts w:ascii="Times New Roman" w:hAnsi="Times New Roman"/>
          <w:sz w:val="28"/>
          <w:szCs w:val="28"/>
        </w:rPr>
        <w:t>Богучарского</w:t>
      </w:r>
      <w:r w:rsidR="00242444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6623DE">
        <w:rPr>
          <w:rFonts w:ascii="Times New Roman" w:hAnsi="Times New Roman"/>
          <w:i/>
          <w:iCs/>
          <w:sz w:val="28"/>
          <w:szCs w:val="28"/>
        </w:rPr>
        <w:t>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b/>
          <w:bCs/>
          <w:sz w:val="28"/>
          <w:szCs w:val="28"/>
        </w:rPr>
        <w:t xml:space="preserve"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</w:t>
      </w:r>
      <w:r w:rsidRPr="006623DE">
        <w:rPr>
          <w:rFonts w:ascii="Times New Roman" w:hAnsi="Times New Roman"/>
          <w:b/>
          <w:bCs/>
          <w:sz w:val="28"/>
          <w:szCs w:val="28"/>
        </w:rPr>
        <w:lastRenderedPageBreak/>
        <w:t>Муниципальной услуги</w:t>
      </w:r>
    </w:p>
    <w:p w:rsidR="006623DE" w:rsidRPr="006623DE" w:rsidRDefault="006623DE" w:rsidP="006623DE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64B04">
        <w:rPr>
          <w:sz w:val="28"/>
          <w:szCs w:val="28"/>
        </w:rPr>
        <w:t>Филоновского</w:t>
      </w:r>
      <w:r w:rsidR="00242444">
        <w:rPr>
          <w:sz w:val="28"/>
          <w:szCs w:val="28"/>
        </w:rPr>
        <w:t xml:space="preserve"> </w:t>
      </w:r>
      <w:r w:rsidR="00242444" w:rsidRPr="00065D8E">
        <w:rPr>
          <w:sz w:val="28"/>
          <w:szCs w:val="28"/>
        </w:rPr>
        <w:t xml:space="preserve">сельского поселения </w:t>
      </w:r>
      <w:r w:rsidR="00242444">
        <w:rPr>
          <w:sz w:val="28"/>
          <w:szCs w:val="28"/>
        </w:rPr>
        <w:t>Богучарского</w:t>
      </w:r>
      <w:r w:rsidR="00242444" w:rsidRPr="00065D8E">
        <w:rPr>
          <w:sz w:val="28"/>
          <w:szCs w:val="28"/>
        </w:rPr>
        <w:t xml:space="preserve"> муниципального района Воронежской области</w:t>
      </w:r>
      <w:r w:rsidR="00242444" w:rsidRPr="006623DE">
        <w:rPr>
          <w:sz w:val="28"/>
          <w:szCs w:val="28"/>
        </w:rPr>
        <w:t xml:space="preserve"> </w:t>
      </w:r>
      <w:r w:rsidRPr="006623D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6623DE" w:rsidRDefault="006623DE" w:rsidP="006623DE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6623DE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lastRenderedPageBreak/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623D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6623D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4C88" w:rsidRPr="00D42141" w:rsidRDefault="00B94C88" w:rsidP="00B94C8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4214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D42141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B94C88" w:rsidRPr="00D42141" w:rsidRDefault="00B94C88" w:rsidP="00B94C8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42141">
        <w:rPr>
          <w:rFonts w:ascii="Times New Roman" w:hAnsi="Times New Roman"/>
          <w:b/>
          <w:bCs/>
          <w:sz w:val="28"/>
          <w:szCs w:val="28"/>
        </w:rPr>
        <w:t>обжалования заявителем решений</w:t>
      </w:r>
      <w:r>
        <w:rPr>
          <w:b/>
          <w:bCs/>
          <w:sz w:val="28"/>
          <w:szCs w:val="28"/>
        </w:rPr>
        <w:t xml:space="preserve"> </w:t>
      </w:r>
      <w:r w:rsidRPr="00D42141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b/>
          <w:bCs/>
          <w:sz w:val="28"/>
          <w:szCs w:val="28"/>
        </w:rPr>
        <w:t xml:space="preserve"> </w:t>
      </w:r>
      <w:r w:rsidRPr="00D42141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b/>
          <w:bCs/>
          <w:sz w:val="28"/>
          <w:szCs w:val="28"/>
        </w:rPr>
        <w:t xml:space="preserve"> </w:t>
      </w:r>
      <w:r w:rsidRPr="00D42141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b/>
          <w:bCs/>
          <w:sz w:val="28"/>
          <w:szCs w:val="28"/>
        </w:rPr>
        <w:t xml:space="preserve"> </w:t>
      </w:r>
      <w:r w:rsidRPr="00D42141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b/>
          <w:bCs/>
          <w:sz w:val="28"/>
          <w:szCs w:val="28"/>
        </w:rPr>
        <w:t xml:space="preserve"> </w:t>
      </w:r>
      <w:r w:rsidRPr="00D42141">
        <w:rPr>
          <w:rFonts w:ascii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B94C88" w:rsidRPr="00094ACC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1.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B94C88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="00B94C88" w:rsidRPr="00094ACC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B94C88"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 w:rsidR="00B94C88">
        <w:rPr>
          <w:rFonts w:ascii="Times New Roman" w:hAnsi="Times New Roman"/>
          <w:bCs/>
          <w:sz w:val="28"/>
          <w:szCs w:val="28"/>
        </w:rPr>
        <w:t xml:space="preserve"> (внесудебном)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порядке.</w:t>
      </w:r>
    </w:p>
    <w:p w:rsidR="00B94C88" w:rsidRPr="00094ACC" w:rsidRDefault="0063634B" w:rsidP="0063634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2.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4" w:history="1">
        <w:r w:rsidRPr="00094ACC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094ACC">
        <w:rPr>
          <w:rFonts w:ascii="Times New Roman" w:hAnsi="Times New Roman"/>
          <w:bCs/>
          <w:sz w:val="28"/>
          <w:szCs w:val="28"/>
        </w:rPr>
        <w:t>.</w:t>
      </w:r>
      <w:r w:rsidR="00464B04"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94C88" w:rsidRPr="00094ACC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3.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получение информации, необходимой для обоснования и рассмотрения жалобы.</w:t>
      </w:r>
    </w:p>
    <w:p w:rsidR="00B94C88" w:rsidRPr="00094ACC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4.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Оснований для отказа в рассмотрении жалобы не имеется.</w:t>
      </w:r>
    </w:p>
    <w:p w:rsidR="00B94C88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5.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Основанием для начала процедуры досудебного (внесудебного) обжалования является поступившая жалоба.</w:t>
      </w:r>
    </w:p>
    <w:p w:rsidR="00B94C88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3"/>
          <w:bCs/>
          <w:sz w:val="28"/>
          <w:szCs w:val="28"/>
        </w:rPr>
        <w:footnoteReference w:id="1"/>
      </w:r>
      <w:r w:rsidRPr="00094ACC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94C88" w:rsidRPr="00094ACC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6.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Жалоба должна содержать: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lastRenderedPageBreak/>
        <w:t>- наименование администрации, должностного лица администрации</w:t>
      </w:r>
      <w:r w:rsidR="00464B04"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94C88" w:rsidRPr="00094ACC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7.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Заявитель может обжаловать решения и действия (бездействие) должностных лиц, муниципальных служащих администрации главе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="00B94C88" w:rsidRPr="00094ACC">
        <w:rPr>
          <w:rFonts w:ascii="Times New Roman" w:hAnsi="Times New Roman"/>
          <w:bCs/>
          <w:i/>
          <w:sz w:val="28"/>
          <w:szCs w:val="28"/>
        </w:rPr>
        <w:t>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E1DC3">
        <w:rPr>
          <w:rFonts w:ascii="Times New Roman" w:hAnsi="Times New Roman"/>
          <w:bCs/>
          <w:sz w:val="28"/>
          <w:szCs w:val="28"/>
        </w:rPr>
        <w:t xml:space="preserve">Глава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94C88" w:rsidRPr="00094ACC" w:rsidRDefault="0063634B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7E4D">
        <w:rPr>
          <w:rFonts w:ascii="Times New Roman" w:hAnsi="Times New Roman"/>
          <w:bCs/>
          <w:sz w:val="28"/>
          <w:szCs w:val="28"/>
        </w:rPr>
        <w:t>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 w:rsidR="005D7E4D">
        <w:rPr>
          <w:rFonts w:ascii="Times New Roman" w:hAnsi="Times New Roman"/>
          <w:bCs/>
          <w:sz w:val="28"/>
          <w:szCs w:val="28"/>
        </w:rPr>
        <w:t>8.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Par49"/>
      <w:bookmarkEnd w:id="3"/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9.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По результатам рассмотрения жалобы лицом, уполномоченным на ее рассмотрение, принимается одно из следующих решений: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64B04">
        <w:rPr>
          <w:rFonts w:ascii="Times New Roman" w:hAnsi="Times New Roman"/>
          <w:bCs/>
          <w:sz w:val="28"/>
          <w:szCs w:val="28"/>
        </w:rPr>
        <w:t>Филоновского сельского поселения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9.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="00B94C88">
        <w:rPr>
          <w:rFonts w:ascii="Times New Roman" w:hAnsi="Times New Roman"/>
          <w:bCs/>
          <w:sz w:val="28"/>
          <w:szCs w:val="28"/>
        </w:rPr>
        <w:t>администрации</w:t>
      </w:r>
      <w:r w:rsidR="00B94C88" w:rsidRPr="00094ACC">
        <w:rPr>
          <w:rFonts w:ascii="Times New Roman" w:hAnsi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</w:t>
      </w:r>
      <w:r w:rsidR="00B94C88"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>в отношении того же заявителя и по тому же предмету жалобы;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B94C88" w:rsidRPr="00094A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="00B94C88" w:rsidRPr="00094ACC">
        <w:rPr>
          <w:rFonts w:ascii="Times New Roman" w:hAnsi="Times New Roman"/>
          <w:sz w:val="28"/>
          <w:szCs w:val="28"/>
        </w:rPr>
        <w:t xml:space="preserve">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94C88" w:rsidRPr="00094ACC" w:rsidRDefault="00B94C88" w:rsidP="00B94C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Не позднее дня, следующего за днем принятия решения, указанного в </w:t>
      </w:r>
      <w:hyperlink w:anchor="Par49" w:history="1">
        <w:r w:rsidR="00B94C88" w:rsidRPr="00094ACC">
          <w:rPr>
            <w:rFonts w:ascii="Times New Roman" w:hAnsi="Times New Roman"/>
            <w:bCs/>
            <w:sz w:val="28"/>
            <w:szCs w:val="28"/>
          </w:rPr>
          <w:t>пункте 5.9</w:t>
        </w:r>
      </w:hyperlink>
      <w:r w:rsidR="00B94C88"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13.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В случае признания жалобы подлежащей удовлетворению в ответе заявителю, указанном в пункте 5.1</w:t>
      </w:r>
      <w:r w:rsidR="00B94C88">
        <w:rPr>
          <w:rFonts w:ascii="Times New Roman" w:hAnsi="Times New Roman"/>
          <w:bCs/>
          <w:sz w:val="28"/>
          <w:szCs w:val="28"/>
        </w:rPr>
        <w:t>3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</w:t>
      </w:r>
      <w:r w:rsidR="00B94C88" w:rsidRPr="00094ACC">
        <w:rPr>
          <w:rFonts w:ascii="Times New Roman" w:hAnsi="Times New Roman"/>
          <w:bCs/>
          <w:sz w:val="28"/>
          <w:szCs w:val="28"/>
        </w:rPr>
        <w:lastRenderedPageBreak/>
        <w:t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14.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В случае признания жалобы не подлежащей удовлетворению в ответе заявителю, указанном в </w:t>
      </w:r>
      <w:hyperlink w:anchor="Par54" w:history="1">
        <w:r w:rsidR="00B94C88" w:rsidRPr="00094ACC">
          <w:rPr>
            <w:rFonts w:ascii="Times New Roman" w:hAnsi="Times New Roman"/>
            <w:bCs/>
            <w:sz w:val="28"/>
            <w:szCs w:val="28"/>
          </w:rPr>
          <w:t>пункте 5.1</w:t>
        </w:r>
        <w:r w:rsidR="00B94C88">
          <w:rPr>
            <w:rFonts w:ascii="Times New Roman" w:hAnsi="Times New Roman"/>
            <w:bCs/>
            <w:sz w:val="28"/>
            <w:szCs w:val="28"/>
          </w:rPr>
          <w:t>3</w:t>
        </w:r>
      </w:hyperlink>
      <w:r w:rsidR="00B94C88"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4C88" w:rsidRPr="00094ACC" w:rsidRDefault="005D7E4D" w:rsidP="00B94C8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B94C88" w:rsidRPr="00094A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15.</w:t>
      </w:r>
      <w:r w:rsidR="00B94C88" w:rsidRPr="00094ACC">
        <w:rPr>
          <w:rFonts w:ascii="Times New Roman" w:hAnsi="Times New Roman"/>
          <w:bCs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94C88" w:rsidRDefault="00B94C88" w:rsidP="00B94C88"/>
    <w:p w:rsidR="00CD13A7" w:rsidRDefault="00CD13A7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p w:rsidR="00B94C88" w:rsidRDefault="00B94C88" w:rsidP="00F70E7A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af"/>
        <w:tblW w:w="0" w:type="auto"/>
        <w:tblLook w:val="04A0"/>
      </w:tblPr>
      <w:tblGrid>
        <w:gridCol w:w="959"/>
        <w:gridCol w:w="3118"/>
        <w:gridCol w:w="142"/>
        <w:gridCol w:w="4961"/>
      </w:tblGrid>
      <w:tr w:rsidR="001411AF" w:rsidRPr="00065D8E" w:rsidTr="00A74C4A">
        <w:tc>
          <w:tcPr>
            <w:tcW w:w="959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103" w:type="dxa"/>
            <w:gridSpan w:val="2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65D8E" w:rsidTr="004B407F">
        <w:tc>
          <w:tcPr>
            <w:tcW w:w="9180" w:type="dxa"/>
            <w:gridSpan w:val="4"/>
          </w:tcPr>
          <w:p w:rsidR="001411AF" w:rsidRPr="00065D8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Выдача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A74C4A">
        <w:tc>
          <w:tcPr>
            <w:tcW w:w="959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03" w:type="dxa"/>
            <w:gridSpan w:val="2"/>
          </w:tcPr>
          <w:p w:rsidR="001411AF" w:rsidRPr="00065D8E" w:rsidRDefault="001411AF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  <w:p w:rsidR="00631AC1" w:rsidRPr="00065D8E" w:rsidRDefault="00631AC1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1AF" w:rsidRPr="00065D8E" w:rsidTr="00A74C4A">
        <w:tc>
          <w:tcPr>
            <w:tcW w:w="959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03" w:type="dxa"/>
            <w:gridSpan w:val="2"/>
          </w:tcPr>
          <w:p w:rsidR="001411AF" w:rsidRPr="00A74C4A" w:rsidRDefault="00A74C4A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411AF" w:rsidRPr="00A74C4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A74C4A" w:rsidRDefault="00A74C4A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11AF" w:rsidRPr="00A74C4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4"/>
          </w:tcPr>
          <w:p w:rsidR="004E2072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</w:t>
            </w:r>
            <w:r w:rsidR="006623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065D8E" w:rsidTr="00A74C4A">
        <w:tc>
          <w:tcPr>
            <w:tcW w:w="959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03" w:type="dxa"/>
            <w:gridSpan w:val="2"/>
          </w:tcPr>
          <w:p w:rsidR="004E2072" w:rsidRPr="00065D8E" w:rsidRDefault="004E2072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072" w:rsidRPr="00065D8E" w:rsidTr="00A74C4A">
        <w:tc>
          <w:tcPr>
            <w:tcW w:w="959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03" w:type="dxa"/>
            <w:gridSpan w:val="2"/>
          </w:tcPr>
          <w:p w:rsidR="004E2072" w:rsidRPr="00A74C4A" w:rsidRDefault="00A74C4A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E2072" w:rsidRPr="00A74C4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A74C4A" w:rsidRDefault="00A74C4A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E2072" w:rsidRPr="00A74C4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4"/>
          </w:tcPr>
          <w:p w:rsidR="006623DE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065D8E" w:rsidTr="00A74C4A">
        <w:tc>
          <w:tcPr>
            <w:tcW w:w="959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961" w:type="dxa"/>
          </w:tcPr>
          <w:p w:rsidR="00794E00" w:rsidRPr="00065D8E" w:rsidRDefault="00794E00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00" w:rsidRPr="00065D8E" w:rsidTr="00A74C4A">
        <w:tc>
          <w:tcPr>
            <w:tcW w:w="959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961" w:type="dxa"/>
          </w:tcPr>
          <w:p w:rsidR="00794E00" w:rsidRPr="00A74C4A" w:rsidRDefault="00A74C4A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94E00" w:rsidRPr="00A74C4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A74C4A" w:rsidRDefault="00A74C4A" w:rsidP="00A74C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94E00" w:rsidRPr="00A74C4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</w:t>
            </w:r>
            <w:r w:rsidR="00794E00" w:rsidRPr="00A74C4A">
              <w:rPr>
                <w:rFonts w:ascii="Times New Roman" w:hAnsi="Times New Roman"/>
                <w:sz w:val="28"/>
                <w:szCs w:val="28"/>
              </w:rPr>
              <w:lastRenderedPageBreak/>
              <w:t>услуги обратился представитель заявителя</w:t>
            </w:r>
          </w:p>
        </w:tc>
      </w:tr>
    </w:tbl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65D8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62AB3">
        <w:tc>
          <w:tcPr>
            <w:tcW w:w="9180" w:type="dxa"/>
            <w:gridSpan w:val="2"/>
          </w:tcPr>
          <w:p w:rsidR="00910B5B" w:rsidRPr="00065D8E" w:rsidRDefault="00910B5B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D95A8F" w:rsidRDefault="00D95A8F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BF2654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</w:t>
      </w:r>
      <w:r w:rsidR="0015582C" w:rsidRPr="00065D8E">
        <w:rPr>
          <w:rFonts w:ascii="Times New Roman" w:hAnsi="Times New Roman"/>
          <w:sz w:val="28"/>
          <w:szCs w:val="28"/>
        </w:rPr>
        <w:t>риложение № 2</w:t>
      </w:r>
    </w:p>
    <w:p w:rsidR="00573062" w:rsidRPr="00065D8E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631AC1" w:rsidRPr="00065D8E">
        <w:rPr>
          <w:rFonts w:ascii="Times New Roman" w:hAnsi="Times New Roman"/>
          <w:b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</w:t>
      </w:r>
      <w:r w:rsidR="00F70E7A">
        <w:rPr>
          <w:rFonts w:ascii="Times New Roman" w:hAnsi="Times New Roman"/>
          <w:sz w:val="28"/>
          <w:szCs w:val="28"/>
        </w:rPr>
        <w:t>о</w:t>
      </w:r>
      <w:r w:rsidRPr="00065D8E">
        <w:rPr>
          <w:rFonts w:ascii="Times New Roman" w:hAnsi="Times New Roman"/>
          <w:sz w:val="28"/>
          <w:szCs w:val="28"/>
        </w:rPr>
        <w:t>т</w:t>
      </w:r>
      <w:r w:rsidR="00F70E7A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</w:t>
      </w:r>
      <w:r w:rsidR="003500F6" w:rsidRPr="00065D8E">
        <w:rPr>
          <w:rFonts w:ascii="Times New Roman" w:hAnsi="Times New Roman"/>
          <w:b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025"/>
      </w:tblGrid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A74C4A" w:rsidRDefault="00A74C4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362/пр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5" w:name="P59"/>
            <w:bookmarkEnd w:id="5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(фамилия, имя, отчество (последнее - при наличии),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направившего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6" w:name="P178"/>
      <w:bookmarkEnd w:id="6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31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A27728">
      <w:pPr>
        <w:pStyle w:val="a8"/>
        <w:jc w:val="right"/>
        <w:rPr>
          <w:lang w:eastAsia="ru-RU"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70E7A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D95A8F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E11D76" w:rsidRPr="00065D8E" w:rsidRDefault="00F70E7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E11D76" w:rsidRPr="00065D8E">
        <w:rPr>
          <w:rFonts w:ascii="Times New Roman" w:hAnsi="Times New Roman"/>
          <w:color w:val="000000"/>
          <w:sz w:val="28"/>
          <w:szCs w:val="28"/>
        </w:rPr>
        <w:t xml:space="preserve">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2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r w:rsidR="00A74C4A">
        <w:rPr>
          <w:rFonts w:ascii="Times New Roman" w:eastAsia="Tahoma" w:hAnsi="Times New Roman"/>
          <w:color w:val="000000"/>
          <w:sz w:val="28"/>
          <w:szCs w:val="28"/>
          <w:lang w:bidi="ru-RU"/>
        </w:rPr>
        <w:t>-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для физического лица, полное наименование заявителя, ИНН, ОГРН </w:t>
      </w:r>
      <w:r w:rsidR="00A74C4A">
        <w:rPr>
          <w:rFonts w:ascii="Times New Roman" w:eastAsia="Tahoma" w:hAnsi="Times New Roman"/>
          <w:color w:val="000000"/>
          <w:sz w:val="28"/>
          <w:szCs w:val="28"/>
          <w:lang w:bidi="ru-RU"/>
        </w:rPr>
        <w:t>-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для юридического лица,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E11D76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A74C4A" w:rsidRDefault="00E11D76" w:rsidP="0024244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№ пункта </w:t>
            </w:r>
            <w:r w:rsidR="00A74C4A"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Административного </w:t>
            </w: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регламента</w:t>
            </w:r>
          </w:p>
        </w:tc>
        <w:tc>
          <w:tcPr>
            <w:tcW w:w="4678" w:type="dxa"/>
          </w:tcPr>
          <w:p w:rsidR="00E11D76" w:rsidRPr="00A74C4A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A74C4A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A74C4A" w:rsidP="00A74C4A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информируем: _______________________________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A74C4A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A74C4A">
        <w:rPr>
          <w:rFonts w:ascii="Times New Roman" w:hAnsi="Times New Roman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A74C4A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имя,отчество (при наличии)</w:t>
            </w:r>
          </w:p>
        </w:tc>
      </w:tr>
    </w:tbl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(фамилия, имя, отчество (при наличии) заявителя,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="00BE3E31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4244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="00242444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065D8E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 w:rsidR="006623D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E11D76" w:rsidRPr="00065D8E" w:rsidTr="00A74C4A">
        <w:trPr>
          <w:trHeight w:val="373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 w:rsidR="00A74C4A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, а также в судебном порядке.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A74C4A">
        <w:rPr>
          <w:rFonts w:ascii="Times New Roman" w:hAnsi="Times New Roman"/>
          <w:color w:val="000000"/>
          <w:sz w:val="28"/>
          <w:szCs w:val="28"/>
        </w:rPr>
        <w:t>___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C4A">
        <w:rPr>
          <w:rFonts w:ascii="Times New Roman" w:hAnsi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выдаче </w:t>
      </w:r>
      <w:r w:rsidR="00BE3E31" w:rsidRPr="00A74C4A">
        <w:rPr>
          <w:rFonts w:ascii="Times New Roman" w:hAnsi="Times New Roman"/>
          <w:color w:val="000000"/>
          <w:sz w:val="20"/>
          <w:szCs w:val="20"/>
        </w:rPr>
        <w:t xml:space="preserve">акта освидетельствования </w:t>
      </w:r>
      <w:r w:rsidR="00BE3E31" w:rsidRPr="00A74C4A">
        <w:rPr>
          <w:rFonts w:ascii="Times New Roman" w:hAnsi="Times New Roman"/>
          <w:color w:val="000000"/>
          <w:sz w:val="20"/>
          <w:szCs w:val="20"/>
        </w:rPr>
        <w:lastRenderedPageBreak/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74C4A">
        <w:rPr>
          <w:rFonts w:ascii="Times New Roman" w:hAnsi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A74C4A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11D76" w:rsidRPr="00A74C4A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0"/>
          <w:szCs w:val="20"/>
          <w:lang w:bidi="ru-RU"/>
        </w:rPr>
      </w:pPr>
      <w:r w:rsidRPr="00A74C4A">
        <w:rPr>
          <w:rFonts w:ascii="Times New Roman" w:eastAsia="Tahoma" w:hAnsi="Times New Roman"/>
          <w:color w:val="000000"/>
          <w:sz w:val="20"/>
          <w:szCs w:val="20"/>
          <w:lang w:bidi="ru-RU"/>
        </w:rPr>
        <w:t>Дата</w:t>
      </w:r>
    </w:p>
    <w:p w:rsidR="00E11D76" w:rsidRPr="00065D8E" w:rsidRDefault="00E11D76" w:rsidP="00E11D76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 об исправлении допущенных опечаток и </w:t>
      </w:r>
      <w:r w:rsidR="000B722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A74C4A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5C1139" w:rsidRPr="00065D8E"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 w:rsidR="005C1139" w:rsidRPr="00065D8E">
        <w:rPr>
          <w:rFonts w:ascii="Times New Roman" w:hAnsi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B7224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</w:tblGrid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A74C4A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A74C4A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в уполномоченный орган местного самоуправления либо в многофункциональный центр предоставления государственных 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A74C4A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9464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A74C4A" w:rsidRDefault="00E11D76" w:rsidP="00A74C4A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74C4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74C4A" w:rsidRDefault="00A74C4A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Default="00E11D76" w:rsidP="00242444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242444" w:rsidRPr="00065D8E" w:rsidRDefault="00242444" w:rsidP="00242444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 ________________ № _______________ принято решение об отказе во внесении</w:t>
      </w:r>
      <w:r w:rsidR="00242444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исправлений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288"/>
      </w:tblGrid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065D8E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522D93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522D93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065D8E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A65971">
        <w:trPr>
          <w:trHeight w:val="605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065D8E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428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753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lastRenderedPageBreak/>
        <w:t>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10031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11D76" w:rsidRPr="00065D8E" w:rsidRDefault="00E11D76" w:rsidP="00E11D76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5C1139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дубликата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E11D76" w:rsidRPr="00065D8E" w:rsidSect="007F4531">
      <w:headerReference w:type="default" r:id="rId32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A2" w:rsidRDefault="004034A2" w:rsidP="009476CE">
      <w:r>
        <w:separator/>
      </w:r>
    </w:p>
  </w:endnote>
  <w:endnote w:type="continuationSeparator" w:id="0">
    <w:p w:rsidR="004034A2" w:rsidRDefault="004034A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A2" w:rsidRDefault="004034A2" w:rsidP="009476CE">
      <w:r>
        <w:separator/>
      </w:r>
    </w:p>
  </w:footnote>
  <w:footnote w:type="continuationSeparator" w:id="0">
    <w:p w:rsidR="004034A2" w:rsidRDefault="004034A2" w:rsidP="009476CE">
      <w:r>
        <w:continuationSeparator/>
      </w:r>
    </w:p>
  </w:footnote>
  <w:footnote w:id="1">
    <w:p w:rsidR="007F4531" w:rsidRPr="00FA0EB0" w:rsidRDefault="007F4531" w:rsidP="00B94C88">
      <w:pPr>
        <w:pStyle w:val="af1"/>
        <w:rPr>
          <w:rFonts w:ascii="Times New Roman" w:hAnsi="Times New Roman"/>
        </w:rPr>
      </w:pPr>
      <w:r w:rsidRPr="00FA0EB0">
        <w:rPr>
          <w:rStyle w:val="af3"/>
        </w:rPr>
        <w:footnoteRef/>
      </w:r>
      <w:r w:rsidRPr="00FA0EB0">
        <w:rPr>
          <w:rFonts w:ascii="Times New Roman" w:hAnsi="Times New Roman"/>
        </w:rPr>
        <w:t xml:space="preserve"> Официальный сайт указывается при его наличии.</w:t>
      </w:r>
    </w:p>
  </w:footnote>
  <w:footnote w:id="2">
    <w:p w:rsidR="007F4531" w:rsidRPr="0092542A" w:rsidRDefault="007F4531" w:rsidP="00E11D76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7F4531" w:rsidRDefault="0052704C">
        <w:pPr>
          <w:pStyle w:val="a9"/>
          <w:jc w:val="center"/>
        </w:pPr>
        <w:fldSimple w:instr="PAGE   \* MERGEFORMAT">
          <w:r w:rsidR="00D4524B">
            <w:rPr>
              <w:noProof/>
            </w:rPr>
            <w:t>2</w:t>
          </w:r>
        </w:fldSimple>
      </w:p>
    </w:sdtContent>
  </w:sdt>
  <w:p w:rsidR="007F4531" w:rsidRDefault="007F45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26E66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53A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07E1"/>
    <w:rsid w:val="001819EC"/>
    <w:rsid w:val="00187CF0"/>
    <w:rsid w:val="001A1ABC"/>
    <w:rsid w:val="001A2FAE"/>
    <w:rsid w:val="001A3962"/>
    <w:rsid w:val="001D2CB1"/>
    <w:rsid w:val="001D33DE"/>
    <w:rsid w:val="001D3648"/>
    <w:rsid w:val="001D6F6E"/>
    <w:rsid w:val="001E4064"/>
    <w:rsid w:val="001E6FCE"/>
    <w:rsid w:val="00203AE0"/>
    <w:rsid w:val="00205026"/>
    <w:rsid w:val="002077D9"/>
    <w:rsid w:val="002155E7"/>
    <w:rsid w:val="00215794"/>
    <w:rsid w:val="00216899"/>
    <w:rsid w:val="00226963"/>
    <w:rsid w:val="00230E69"/>
    <w:rsid w:val="00242444"/>
    <w:rsid w:val="002438D3"/>
    <w:rsid w:val="00250227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0DC8"/>
    <w:rsid w:val="002D60A0"/>
    <w:rsid w:val="002D76C3"/>
    <w:rsid w:val="002F5C8A"/>
    <w:rsid w:val="002F7CB3"/>
    <w:rsid w:val="003258EF"/>
    <w:rsid w:val="00332454"/>
    <w:rsid w:val="003344D4"/>
    <w:rsid w:val="00342C46"/>
    <w:rsid w:val="003500F6"/>
    <w:rsid w:val="00352227"/>
    <w:rsid w:val="00366525"/>
    <w:rsid w:val="00372FD9"/>
    <w:rsid w:val="0037495C"/>
    <w:rsid w:val="00383E04"/>
    <w:rsid w:val="00384B47"/>
    <w:rsid w:val="003858BF"/>
    <w:rsid w:val="003866FF"/>
    <w:rsid w:val="0039272A"/>
    <w:rsid w:val="00393133"/>
    <w:rsid w:val="00393E5F"/>
    <w:rsid w:val="003A40B9"/>
    <w:rsid w:val="003A4571"/>
    <w:rsid w:val="003B3D80"/>
    <w:rsid w:val="003C4B70"/>
    <w:rsid w:val="003D071E"/>
    <w:rsid w:val="003D0944"/>
    <w:rsid w:val="003D2662"/>
    <w:rsid w:val="003E3478"/>
    <w:rsid w:val="003F2208"/>
    <w:rsid w:val="004034A2"/>
    <w:rsid w:val="00421225"/>
    <w:rsid w:val="00434BE9"/>
    <w:rsid w:val="00437522"/>
    <w:rsid w:val="00440C58"/>
    <w:rsid w:val="00441432"/>
    <w:rsid w:val="00441865"/>
    <w:rsid w:val="00446423"/>
    <w:rsid w:val="00451542"/>
    <w:rsid w:val="00457F33"/>
    <w:rsid w:val="00462AB3"/>
    <w:rsid w:val="004633C4"/>
    <w:rsid w:val="00464704"/>
    <w:rsid w:val="00464B04"/>
    <w:rsid w:val="00470EF4"/>
    <w:rsid w:val="0048125B"/>
    <w:rsid w:val="00483CFA"/>
    <w:rsid w:val="00494C55"/>
    <w:rsid w:val="004971DD"/>
    <w:rsid w:val="004A41F0"/>
    <w:rsid w:val="004B393E"/>
    <w:rsid w:val="004B407F"/>
    <w:rsid w:val="004E08B3"/>
    <w:rsid w:val="004E2072"/>
    <w:rsid w:val="00506273"/>
    <w:rsid w:val="005137C1"/>
    <w:rsid w:val="00520381"/>
    <w:rsid w:val="00522D93"/>
    <w:rsid w:val="0052704C"/>
    <w:rsid w:val="00530ECD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A03AA"/>
    <w:rsid w:val="005A69EB"/>
    <w:rsid w:val="005B2361"/>
    <w:rsid w:val="005B3E0A"/>
    <w:rsid w:val="005C1139"/>
    <w:rsid w:val="005C49C0"/>
    <w:rsid w:val="005C5911"/>
    <w:rsid w:val="005D7E4D"/>
    <w:rsid w:val="005E14CD"/>
    <w:rsid w:val="005E44FC"/>
    <w:rsid w:val="005E5F24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34B"/>
    <w:rsid w:val="00636DD5"/>
    <w:rsid w:val="0064596B"/>
    <w:rsid w:val="0065274D"/>
    <w:rsid w:val="00654CBB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413F7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7F4531"/>
    <w:rsid w:val="008006E0"/>
    <w:rsid w:val="00816300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297A"/>
    <w:rsid w:val="00895C51"/>
    <w:rsid w:val="008B198C"/>
    <w:rsid w:val="008C3100"/>
    <w:rsid w:val="008C70D1"/>
    <w:rsid w:val="008E1CC5"/>
    <w:rsid w:val="008F2338"/>
    <w:rsid w:val="008F2BD4"/>
    <w:rsid w:val="008F58A4"/>
    <w:rsid w:val="008F731C"/>
    <w:rsid w:val="00910B5B"/>
    <w:rsid w:val="009141C9"/>
    <w:rsid w:val="0093204B"/>
    <w:rsid w:val="009442AA"/>
    <w:rsid w:val="009476CE"/>
    <w:rsid w:val="009559CB"/>
    <w:rsid w:val="009642BE"/>
    <w:rsid w:val="00965D05"/>
    <w:rsid w:val="009734BB"/>
    <w:rsid w:val="00973BCE"/>
    <w:rsid w:val="00984D58"/>
    <w:rsid w:val="00991A07"/>
    <w:rsid w:val="009975B2"/>
    <w:rsid w:val="009A033D"/>
    <w:rsid w:val="009B2A10"/>
    <w:rsid w:val="009B77A5"/>
    <w:rsid w:val="009D423E"/>
    <w:rsid w:val="009F3B01"/>
    <w:rsid w:val="009F57C2"/>
    <w:rsid w:val="00A0144B"/>
    <w:rsid w:val="00A03CCC"/>
    <w:rsid w:val="00A04EB0"/>
    <w:rsid w:val="00A27728"/>
    <w:rsid w:val="00A335E1"/>
    <w:rsid w:val="00A40403"/>
    <w:rsid w:val="00A510DD"/>
    <w:rsid w:val="00A65971"/>
    <w:rsid w:val="00A716C9"/>
    <w:rsid w:val="00A71CFD"/>
    <w:rsid w:val="00A71FC9"/>
    <w:rsid w:val="00A74C4A"/>
    <w:rsid w:val="00A807F2"/>
    <w:rsid w:val="00A8645D"/>
    <w:rsid w:val="00A95A6A"/>
    <w:rsid w:val="00A97DBD"/>
    <w:rsid w:val="00AC36F1"/>
    <w:rsid w:val="00AC4B93"/>
    <w:rsid w:val="00AD33A8"/>
    <w:rsid w:val="00AE0AFC"/>
    <w:rsid w:val="00AF170E"/>
    <w:rsid w:val="00B00516"/>
    <w:rsid w:val="00B152CC"/>
    <w:rsid w:val="00B1568F"/>
    <w:rsid w:val="00B32C86"/>
    <w:rsid w:val="00B34C5A"/>
    <w:rsid w:val="00B356A5"/>
    <w:rsid w:val="00B44FF4"/>
    <w:rsid w:val="00B54F00"/>
    <w:rsid w:val="00B56651"/>
    <w:rsid w:val="00B57DEF"/>
    <w:rsid w:val="00B94C88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C7FC5"/>
    <w:rsid w:val="00BD54A1"/>
    <w:rsid w:val="00BE27BF"/>
    <w:rsid w:val="00BE3E31"/>
    <w:rsid w:val="00BF2654"/>
    <w:rsid w:val="00BF6598"/>
    <w:rsid w:val="00C00D38"/>
    <w:rsid w:val="00C059CD"/>
    <w:rsid w:val="00C1042E"/>
    <w:rsid w:val="00C10E82"/>
    <w:rsid w:val="00C1108F"/>
    <w:rsid w:val="00C13897"/>
    <w:rsid w:val="00C1729E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24B"/>
    <w:rsid w:val="00D45448"/>
    <w:rsid w:val="00D45D42"/>
    <w:rsid w:val="00D46147"/>
    <w:rsid w:val="00D56378"/>
    <w:rsid w:val="00D632DD"/>
    <w:rsid w:val="00D807B3"/>
    <w:rsid w:val="00D8586E"/>
    <w:rsid w:val="00D861C8"/>
    <w:rsid w:val="00D86F17"/>
    <w:rsid w:val="00D95A8F"/>
    <w:rsid w:val="00DA061A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D2B63"/>
    <w:rsid w:val="00EE3612"/>
    <w:rsid w:val="00F00B52"/>
    <w:rsid w:val="00F01E81"/>
    <w:rsid w:val="00F07FA4"/>
    <w:rsid w:val="00F11F78"/>
    <w:rsid w:val="00F14B2D"/>
    <w:rsid w:val="00F23394"/>
    <w:rsid w:val="00F32D85"/>
    <w:rsid w:val="00F33670"/>
    <w:rsid w:val="00F41226"/>
    <w:rsid w:val="00F41D3D"/>
    <w:rsid w:val="00F55CC7"/>
    <w:rsid w:val="00F63C2E"/>
    <w:rsid w:val="00F70E7A"/>
    <w:rsid w:val="00F72A24"/>
    <w:rsid w:val="00F7504A"/>
    <w:rsid w:val="00F75539"/>
    <w:rsid w:val="00F82266"/>
    <w:rsid w:val="00F84A74"/>
    <w:rsid w:val="00F9282E"/>
    <w:rsid w:val="00F93775"/>
    <w:rsid w:val="00F96CA8"/>
    <w:rsid w:val="00FA55CA"/>
    <w:rsid w:val="00FA5A39"/>
    <w:rsid w:val="00FA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lonovskoe.e-gov36.ru/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0" Type="http://schemas.openxmlformats.org/officeDocument/2006/relationships/hyperlink" Target="https://login.consultant.ru/link/?req=doc&amp;demo=2&amp;base=LAW&amp;n=450451&amp;dst=100359&amp;field=134&amp;date=28.06.2023" TargetMode="External"/><Relationship Id="rId2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ilonovskoe.e-gov36.ru/" TargetMode="External"/><Relationship Id="rId23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s://filonovskoe.e-gov36.ru/" TargetMode="External"/><Relationship Id="rId19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1" Type="http://schemas.openxmlformats.org/officeDocument/2006/relationships/hyperlink" Target="consultantplus://offline/ref=0A77776BC31DE4AD7DD52E0B97F8D451F9ABF0EE1E794B53714B3797C4382A400EDD56CCCCA6D75A5DED457C03C5w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mailto:filon.boguch@govvrn.ru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5A21-C387-431A-9ADE-B6E2CBE3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17327</Words>
  <Characters>98765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2023-05-12T09:54:00Z</cp:lastPrinted>
  <dcterms:created xsi:type="dcterms:W3CDTF">2023-09-27T09:47:00Z</dcterms:created>
  <dcterms:modified xsi:type="dcterms:W3CDTF">2023-10-04T11:41:00Z</dcterms:modified>
</cp:coreProperties>
</file>