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E6" w:rsidRDefault="005868E6" w:rsidP="00866641">
      <w:pPr>
        <w:pStyle w:val="4"/>
        <w:spacing w:before="0" w:after="0"/>
        <w:jc w:val="center"/>
        <w:rPr>
          <w:spacing w:val="40"/>
        </w:rPr>
      </w:pPr>
      <w:r>
        <w:rPr>
          <w:noProof/>
          <w:spacing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2834720</wp:posOffset>
            </wp:positionH>
            <wp:positionV relativeFrom="paragraph">
              <wp:posOffset>-312836</wp:posOffset>
            </wp:positionV>
            <wp:extent cx="673147" cy="814507"/>
            <wp:effectExtent l="19050" t="0" r="0" b="0"/>
            <wp:wrapNone/>
            <wp:docPr id="3" name="Рисунок 2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47" cy="814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68E6" w:rsidRDefault="005868E6" w:rsidP="005868E6"/>
    <w:p w:rsidR="005868E6" w:rsidRPr="005868E6" w:rsidRDefault="005868E6" w:rsidP="005868E6">
      <w:r>
        <w:t xml:space="preserve">                                                                                         </w:t>
      </w:r>
    </w:p>
    <w:p w:rsidR="00201FD2" w:rsidRDefault="005868E6" w:rsidP="00866641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 xml:space="preserve"> </w:t>
      </w:r>
      <w:r w:rsidR="00201FD2">
        <w:rPr>
          <w:spacing w:val="40"/>
        </w:rPr>
        <w:t xml:space="preserve">                                                                   </w:t>
      </w:r>
    </w:p>
    <w:p w:rsidR="00490BA5" w:rsidRDefault="00490BA5" w:rsidP="00490B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СОВЕТ НАРОДНЫХ ДЕПУТАТОВ </w:t>
      </w:r>
    </w:p>
    <w:p w:rsidR="00490BA5" w:rsidRDefault="00490BA5" w:rsidP="00490B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ФИЛОНОВСКОГО СЕЛЬСКОГО ПОСЕЛЕНИЯ</w:t>
      </w:r>
    </w:p>
    <w:p w:rsidR="00490BA5" w:rsidRDefault="00490BA5" w:rsidP="00490B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БОГУЧАРСКОГО МУНИЦИПАЛЬНОГО РАЙОНА </w:t>
      </w:r>
    </w:p>
    <w:p w:rsidR="00490BA5" w:rsidRDefault="00490BA5" w:rsidP="00490B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90BA5" w:rsidRDefault="00490BA5" w:rsidP="00490BA5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90BA5" w:rsidRDefault="00490BA5" w:rsidP="00490BA5">
      <w:pPr>
        <w:rPr>
          <w:b/>
          <w:sz w:val="28"/>
          <w:szCs w:val="28"/>
          <w:lang w:eastAsia="ar-SA"/>
        </w:rPr>
      </w:pPr>
    </w:p>
    <w:p w:rsidR="00866641" w:rsidRDefault="00866641" w:rsidP="00866641">
      <w:pPr>
        <w:pStyle w:val="a4"/>
        <w:tabs>
          <w:tab w:val="left" w:pos="7809"/>
        </w:tabs>
        <w:ind w:right="2"/>
        <w:rPr>
          <w:rFonts w:ascii="Times New Roman" w:hAnsi="Times New Roman"/>
          <w:szCs w:val="28"/>
          <w:u w:val="single"/>
        </w:rPr>
      </w:pPr>
    </w:p>
    <w:p w:rsidR="00866641" w:rsidRPr="005868E6" w:rsidRDefault="000E5128" w:rsidP="000E5128">
      <w:pPr>
        <w:pStyle w:val="a4"/>
        <w:tabs>
          <w:tab w:val="left" w:pos="7809"/>
        </w:tabs>
        <w:ind w:right="2"/>
        <w:jc w:val="both"/>
        <w:rPr>
          <w:rFonts w:ascii="Times New Roman" w:hAnsi="Times New Roman"/>
          <w:sz w:val="24"/>
          <w:szCs w:val="24"/>
        </w:rPr>
      </w:pPr>
      <w:r w:rsidRPr="005868E6">
        <w:rPr>
          <w:rFonts w:ascii="Times New Roman" w:hAnsi="Times New Roman"/>
          <w:sz w:val="24"/>
          <w:szCs w:val="24"/>
        </w:rPr>
        <w:t xml:space="preserve"> </w:t>
      </w:r>
      <w:r w:rsidR="005868E6" w:rsidRPr="005868E6">
        <w:rPr>
          <w:rFonts w:ascii="Times New Roman" w:hAnsi="Times New Roman"/>
          <w:sz w:val="24"/>
          <w:szCs w:val="24"/>
        </w:rPr>
        <w:t>от «</w:t>
      </w:r>
      <w:r w:rsidR="005245CE">
        <w:rPr>
          <w:rFonts w:ascii="Times New Roman" w:hAnsi="Times New Roman"/>
          <w:sz w:val="24"/>
          <w:szCs w:val="24"/>
        </w:rPr>
        <w:t>02</w:t>
      </w:r>
      <w:r w:rsidR="005868E6" w:rsidRPr="005868E6">
        <w:rPr>
          <w:rFonts w:ascii="Times New Roman" w:hAnsi="Times New Roman"/>
          <w:sz w:val="24"/>
          <w:szCs w:val="24"/>
        </w:rPr>
        <w:t xml:space="preserve">» </w:t>
      </w:r>
      <w:r w:rsidR="005245CE">
        <w:rPr>
          <w:rFonts w:ascii="Times New Roman" w:hAnsi="Times New Roman"/>
          <w:sz w:val="24"/>
          <w:szCs w:val="24"/>
        </w:rPr>
        <w:t>ноября</w:t>
      </w:r>
      <w:r w:rsidR="00E31259">
        <w:rPr>
          <w:rFonts w:ascii="Times New Roman" w:hAnsi="Times New Roman"/>
          <w:sz w:val="24"/>
          <w:szCs w:val="24"/>
        </w:rPr>
        <w:t xml:space="preserve"> 2017 г. № 166</w:t>
      </w:r>
    </w:p>
    <w:p w:rsidR="00866641" w:rsidRPr="005868E6" w:rsidRDefault="000E5128" w:rsidP="000E5128">
      <w:pPr>
        <w:pStyle w:val="a4"/>
        <w:tabs>
          <w:tab w:val="left" w:pos="7809"/>
        </w:tabs>
        <w:ind w:right="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Cs w:val="28"/>
        </w:rPr>
        <w:t xml:space="preserve"> </w:t>
      </w:r>
      <w:r w:rsidR="005868E6">
        <w:rPr>
          <w:rFonts w:ascii="Times New Roman" w:hAnsi="Times New Roman"/>
          <w:szCs w:val="28"/>
        </w:rPr>
        <w:t xml:space="preserve">    </w:t>
      </w:r>
      <w:r w:rsidRPr="005868E6">
        <w:rPr>
          <w:rFonts w:ascii="Times New Roman" w:hAnsi="Times New Roman"/>
          <w:sz w:val="20"/>
        </w:rPr>
        <w:t>с. Филоново</w:t>
      </w:r>
    </w:p>
    <w:p w:rsidR="00866641" w:rsidRDefault="00866641" w:rsidP="000E5128">
      <w:pPr>
        <w:pStyle w:val="a4"/>
        <w:tabs>
          <w:tab w:val="left" w:pos="1418"/>
        </w:tabs>
        <w:ind w:firstLine="709"/>
        <w:jc w:val="both"/>
        <w:rPr>
          <w:rFonts w:ascii="Times New Roman" w:hAnsi="Times New Roman"/>
          <w:szCs w:val="28"/>
        </w:rPr>
      </w:pPr>
    </w:p>
    <w:p w:rsidR="00866641" w:rsidRDefault="00866641" w:rsidP="000E5128">
      <w:pPr>
        <w:tabs>
          <w:tab w:val="left" w:pos="180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муниципальной программы </w:t>
      </w:r>
    </w:p>
    <w:p w:rsidR="00866641" w:rsidRDefault="00866641" w:rsidP="000E512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«Комплекс</w:t>
      </w:r>
      <w:r w:rsidR="00284D35">
        <w:rPr>
          <w:b/>
          <w:color w:val="000000"/>
          <w:sz w:val="28"/>
          <w:szCs w:val="28"/>
        </w:rPr>
        <w:t>ного развития социальной</w:t>
      </w:r>
      <w:r w:rsidR="00490BA5">
        <w:rPr>
          <w:b/>
          <w:color w:val="000000"/>
          <w:sz w:val="28"/>
          <w:szCs w:val="28"/>
        </w:rPr>
        <w:t xml:space="preserve"> </w:t>
      </w:r>
    </w:p>
    <w:p w:rsidR="00BF1824" w:rsidRDefault="000E5128" w:rsidP="000E512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инфраструктуры </w:t>
      </w:r>
      <w:r w:rsidR="00BF1824">
        <w:rPr>
          <w:b/>
          <w:color w:val="000000"/>
          <w:sz w:val="28"/>
          <w:szCs w:val="28"/>
        </w:rPr>
        <w:t>муниципального образования</w:t>
      </w:r>
    </w:p>
    <w:p w:rsidR="00BF1824" w:rsidRDefault="000E5128" w:rsidP="000E512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Филоновского</w:t>
      </w:r>
      <w:r w:rsidR="00866641">
        <w:rPr>
          <w:b/>
          <w:color w:val="000000"/>
          <w:sz w:val="28"/>
          <w:szCs w:val="28"/>
        </w:rPr>
        <w:t xml:space="preserve"> сельского поселения </w:t>
      </w:r>
    </w:p>
    <w:p w:rsidR="00866641" w:rsidRDefault="00866641" w:rsidP="000E512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Богучарского муниципального</w:t>
      </w:r>
    </w:p>
    <w:p w:rsidR="00866641" w:rsidRDefault="00284D35" w:rsidP="000E512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района на 2017-2025</w:t>
      </w:r>
      <w:r w:rsidR="00866641">
        <w:rPr>
          <w:b/>
          <w:color w:val="000000"/>
          <w:sz w:val="28"/>
          <w:szCs w:val="28"/>
        </w:rPr>
        <w:t xml:space="preserve"> годы»</w:t>
      </w:r>
    </w:p>
    <w:p w:rsidR="00866641" w:rsidRDefault="00866641" w:rsidP="000E5128">
      <w:pPr>
        <w:tabs>
          <w:tab w:val="left" w:pos="180"/>
        </w:tabs>
        <w:jc w:val="both"/>
        <w:rPr>
          <w:b/>
          <w:sz w:val="28"/>
          <w:szCs w:val="28"/>
        </w:rPr>
      </w:pPr>
    </w:p>
    <w:p w:rsidR="00866641" w:rsidRDefault="00866641" w:rsidP="000E5128">
      <w:pPr>
        <w:jc w:val="both"/>
        <w:rPr>
          <w:b/>
          <w:sz w:val="28"/>
          <w:szCs w:val="28"/>
        </w:rPr>
      </w:pPr>
    </w:p>
    <w:p w:rsidR="00866641" w:rsidRDefault="00EE203C" w:rsidP="000E5128">
      <w:pPr>
        <w:spacing w:line="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490BA5" w:rsidRPr="006F45AF">
        <w:rPr>
          <w:sz w:val="28"/>
          <w:szCs w:val="28"/>
        </w:rPr>
        <w:t>В соответствии с</w:t>
      </w:r>
      <w:r w:rsidR="00490BA5" w:rsidRPr="006F45AF">
        <w:rPr>
          <w:color w:val="FF0000"/>
          <w:sz w:val="28"/>
          <w:szCs w:val="28"/>
        </w:rPr>
        <w:t xml:space="preserve"> </w:t>
      </w:r>
      <w:r w:rsidR="00490BA5" w:rsidRPr="006F45AF">
        <w:rPr>
          <w:sz w:val="28"/>
          <w:szCs w:val="28"/>
        </w:rPr>
        <w:t>Федеральным законом от 29.12.2014 № 456-ФЗ «О внесении изменений в Градостроительный кодекс Российской Федерации и отдельные законодательные  акты  Российской   Федерации»,  Федеральным законом от 06.10.2003 №</w:t>
      </w:r>
      <w:r w:rsidR="00490BA5">
        <w:rPr>
          <w:sz w:val="28"/>
          <w:szCs w:val="28"/>
        </w:rPr>
        <w:t xml:space="preserve"> </w:t>
      </w:r>
      <w:r w:rsidR="00490BA5" w:rsidRPr="006F45AF">
        <w:rPr>
          <w:sz w:val="28"/>
          <w:szCs w:val="28"/>
        </w:rPr>
        <w:t>131-ФЗ «Об общих принципах организации местного самоуправления в Российской Федерации»,  постановлением Правительства РФ от 25.12.2015 № 1440 «Об утверждении требований к программам комплексного развития транспортной инфраструктуры поселений, г</w:t>
      </w:r>
      <w:r w:rsidR="00490BA5">
        <w:rPr>
          <w:sz w:val="28"/>
          <w:szCs w:val="28"/>
        </w:rPr>
        <w:t>ородских округов», Уставом Филоновского</w:t>
      </w:r>
      <w:r w:rsidR="00490BA5" w:rsidRPr="006F45AF">
        <w:rPr>
          <w:sz w:val="28"/>
          <w:szCs w:val="28"/>
        </w:rPr>
        <w:t xml:space="preserve"> сельского поселения, Генеральным план</w:t>
      </w:r>
      <w:r w:rsidR="00490BA5">
        <w:rPr>
          <w:sz w:val="28"/>
          <w:szCs w:val="28"/>
        </w:rPr>
        <w:t xml:space="preserve">ом Филоновского сельского, </w:t>
      </w:r>
      <w:r w:rsidR="00490BA5" w:rsidRPr="006F45AF">
        <w:rPr>
          <w:sz w:val="28"/>
          <w:szCs w:val="28"/>
        </w:rPr>
        <w:t xml:space="preserve"> Совет наро</w:t>
      </w:r>
      <w:r w:rsidR="00490BA5">
        <w:rPr>
          <w:sz w:val="28"/>
          <w:szCs w:val="28"/>
        </w:rPr>
        <w:t xml:space="preserve">дных депутатов Филоновского сельского </w:t>
      </w:r>
      <w:r w:rsidR="00490BA5" w:rsidRPr="006F45AF">
        <w:rPr>
          <w:sz w:val="28"/>
          <w:szCs w:val="28"/>
        </w:rPr>
        <w:t>поселения</w:t>
      </w:r>
      <w:r w:rsidR="00490BA5">
        <w:rPr>
          <w:sz w:val="28"/>
          <w:szCs w:val="28"/>
        </w:rPr>
        <w:t xml:space="preserve"> </w:t>
      </w:r>
      <w:r w:rsidR="00490BA5" w:rsidRPr="00490BA5">
        <w:rPr>
          <w:b/>
          <w:sz w:val="28"/>
          <w:szCs w:val="28"/>
        </w:rPr>
        <w:t>решил:</w:t>
      </w:r>
    </w:p>
    <w:p w:rsidR="00866641" w:rsidRDefault="00866641" w:rsidP="000E5128">
      <w:pPr>
        <w:widowControl/>
        <w:autoSpaceDE/>
        <w:adjustRightInd/>
        <w:spacing w:line="0" w:lineRule="atLeast"/>
        <w:ind w:firstLine="675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1. Утвердить муници</w:t>
      </w:r>
      <w:r w:rsidR="000E5128">
        <w:rPr>
          <w:sz w:val="28"/>
          <w:szCs w:val="28"/>
        </w:rPr>
        <w:t>пальную программу Филоновского сельского поселения</w:t>
      </w:r>
      <w:r>
        <w:rPr>
          <w:sz w:val="28"/>
          <w:szCs w:val="28"/>
        </w:rPr>
        <w:t xml:space="preserve"> Богучарского муниципального района Воронежской области </w:t>
      </w:r>
      <w:r>
        <w:rPr>
          <w:b/>
          <w:sz w:val="28"/>
          <w:szCs w:val="28"/>
        </w:rPr>
        <w:t>«Комплексно</w:t>
      </w:r>
      <w:r w:rsidR="00284D35">
        <w:rPr>
          <w:b/>
          <w:sz w:val="28"/>
          <w:szCs w:val="28"/>
        </w:rPr>
        <w:t>го развития социальной</w:t>
      </w:r>
      <w:r w:rsidR="000E5128">
        <w:rPr>
          <w:b/>
          <w:sz w:val="28"/>
          <w:szCs w:val="28"/>
        </w:rPr>
        <w:t xml:space="preserve"> инфраструктуры </w:t>
      </w:r>
      <w:r w:rsidR="00BF1824">
        <w:rPr>
          <w:b/>
          <w:color w:val="000000"/>
          <w:sz w:val="28"/>
          <w:szCs w:val="28"/>
        </w:rPr>
        <w:t>муниципального образования</w:t>
      </w:r>
      <w:r w:rsidR="00BF1824">
        <w:rPr>
          <w:b/>
          <w:sz w:val="28"/>
          <w:szCs w:val="28"/>
        </w:rPr>
        <w:t xml:space="preserve"> </w:t>
      </w:r>
      <w:r w:rsidR="000E5128">
        <w:rPr>
          <w:b/>
          <w:sz w:val="28"/>
          <w:szCs w:val="28"/>
        </w:rPr>
        <w:t>Филоновского</w:t>
      </w:r>
      <w:r>
        <w:rPr>
          <w:b/>
          <w:sz w:val="28"/>
          <w:szCs w:val="28"/>
        </w:rPr>
        <w:t xml:space="preserve"> сельского поселения Богучарского муниципального района на 201</w:t>
      </w:r>
      <w:r w:rsidR="00623CC6">
        <w:rPr>
          <w:b/>
          <w:sz w:val="28"/>
          <w:szCs w:val="28"/>
        </w:rPr>
        <w:t>7</w:t>
      </w:r>
      <w:r w:rsidR="00284D35">
        <w:rPr>
          <w:b/>
          <w:sz w:val="28"/>
          <w:szCs w:val="28"/>
        </w:rPr>
        <w:t>-2025</w:t>
      </w:r>
      <w:r>
        <w:rPr>
          <w:b/>
          <w:sz w:val="28"/>
          <w:szCs w:val="28"/>
        </w:rPr>
        <w:t xml:space="preserve"> годы</w:t>
      </w:r>
      <w:r>
        <w:rPr>
          <w:sz w:val="28"/>
          <w:szCs w:val="28"/>
        </w:rPr>
        <w:t>» согласно приложению.</w:t>
      </w:r>
    </w:p>
    <w:p w:rsidR="00866641" w:rsidRDefault="006F20BE" w:rsidP="000E5128">
      <w:pPr>
        <w:widowControl/>
        <w:autoSpaceDE/>
        <w:adjustRightInd/>
        <w:spacing w:line="0" w:lineRule="atLeast"/>
        <w:ind w:firstLine="675"/>
        <w:jc w:val="both"/>
        <w:rPr>
          <w:b/>
          <w:color w:val="FF0000"/>
          <w:sz w:val="28"/>
          <w:szCs w:val="28"/>
        </w:rPr>
      </w:pPr>
      <w:r w:rsidRPr="006F20BE">
        <w:rPr>
          <w:sz w:val="28"/>
          <w:szCs w:val="28"/>
        </w:rPr>
        <w:t>2. Настоящее решение</w:t>
      </w:r>
      <w:r w:rsidR="00866641" w:rsidRPr="006F20BE">
        <w:rPr>
          <w:sz w:val="28"/>
          <w:szCs w:val="28"/>
        </w:rPr>
        <w:t xml:space="preserve"> вступает в силу после его обнародования</w:t>
      </w:r>
      <w:r>
        <w:rPr>
          <w:sz w:val="28"/>
          <w:szCs w:val="28"/>
        </w:rPr>
        <w:t>.</w:t>
      </w:r>
    </w:p>
    <w:p w:rsidR="00866641" w:rsidRDefault="00866641" w:rsidP="000E5128">
      <w:pPr>
        <w:widowControl/>
        <w:tabs>
          <w:tab w:val="left" w:pos="1260"/>
        </w:tabs>
        <w:autoSpaceDE/>
        <w:adjustRightInd/>
        <w:spacing w:line="0" w:lineRule="atLeast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</w:t>
      </w:r>
      <w:r w:rsidR="00490BA5">
        <w:rPr>
          <w:sz w:val="28"/>
          <w:szCs w:val="28"/>
        </w:rPr>
        <w:t>лнением настоящего решения</w:t>
      </w:r>
      <w:r>
        <w:rPr>
          <w:sz w:val="28"/>
          <w:szCs w:val="28"/>
        </w:rPr>
        <w:t xml:space="preserve"> оставляю за собой.</w:t>
      </w:r>
    </w:p>
    <w:p w:rsidR="00866641" w:rsidRDefault="00866641" w:rsidP="000E5128">
      <w:pPr>
        <w:spacing w:line="0" w:lineRule="atLeast"/>
        <w:ind w:firstLine="680"/>
        <w:jc w:val="both"/>
        <w:rPr>
          <w:sz w:val="28"/>
          <w:szCs w:val="28"/>
        </w:rPr>
      </w:pPr>
    </w:p>
    <w:p w:rsidR="0078477D" w:rsidRDefault="0078477D" w:rsidP="000E5128">
      <w:pPr>
        <w:jc w:val="both"/>
        <w:rPr>
          <w:sz w:val="28"/>
          <w:szCs w:val="28"/>
        </w:rPr>
      </w:pPr>
    </w:p>
    <w:p w:rsidR="00866641" w:rsidRDefault="000E5128" w:rsidP="000E512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E203C">
        <w:rPr>
          <w:sz w:val="28"/>
          <w:szCs w:val="28"/>
        </w:rPr>
        <w:t xml:space="preserve"> Филоновского сельского поселения                                            </w:t>
      </w:r>
      <w:r>
        <w:rPr>
          <w:sz w:val="28"/>
          <w:szCs w:val="28"/>
        </w:rPr>
        <w:t>С.Н.Булах</w:t>
      </w:r>
    </w:p>
    <w:p w:rsidR="0078477D" w:rsidRDefault="0078477D" w:rsidP="000E5128">
      <w:pPr>
        <w:jc w:val="both"/>
      </w:pPr>
    </w:p>
    <w:p w:rsidR="0078477D" w:rsidRPr="0078477D" w:rsidRDefault="0078477D" w:rsidP="0078477D"/>
    <w:p w:rsidR="0078477D" w:rsidRPr="0078477D" w:rsidRDefault="0078477D" w:rsidP="0078477D"/>
    <w:p w:rsidR="0078477D" w:rsidRPr="0078477D" w:rsidRDefault="0078477D" w:rsidP="0078477D"/>
    <w:p w:rsidR="0078477D" w:rsidRDefault="0078477D" w:rsidP="0078477D"/>
    <w:p w:rsidR="00DA442E" w:rsidRDefault="0078477D" w:rsidP="0078477D">
      <w:pPr>
        <w:tabs>
          <w:tab w:val="left" w:pos="1730"/>
        </w:tabs>
      </w:pPr>
      <w:r>
        <w:tab/>
      </w:r>
    </w:p>
    <w:p w:rsidR="0078477D" w:rsidRDefault="0078477D" w:rsidP="0078477D">
      <w:pPr>
        <w:tabs>
          <w:tab w:val="left" w:pos="1730"/>
        </w:tabs>
      </w:pPr>
    </w:p>
    <w:p w:rsidR="0078477D" w:rsidRDefault="0078477D" w:rsidP="0078477D">
      <w:pPr>
        <w:pStyle w:val="ConsPlusTitle"/>
        <w:widowControl/>
        <w:tabs>
          <w:tab w:val="left" w:pos="5387"/>
        </w:tabs>
        <w:jc w:val="center"/>
        <w:rPr>
          <w:b w:val="0"/>
        </w:rPr>
      </w:pPr>
    </w:p>
    <w:p w:rsidR="0078477D" w:rsidRDefault="0078477D" w:rsidP="0078477D">
      <w:pPr>
        <w:pStyle w:val="ConsPlusTitle"/>
        <w:widowControl/>
        <w:tabs>
          <w:tab w:val="left" w:pos="5387"/>
        </w:tabs>
        <w:jc w:val="center"/>
        <w:rPr>
          <w:b w:val="0"/>
        </w:rPr>
      </w:pPr>
      <w:r>
        <w:rPr>
          <w:b w:val="0"/>
        </w:rPr>
        <w:t xml:space="preserve">                             Приложение </w:t>
      </w:r>
    </w:p>
    <w:p w:rsidR="0078477D" w:rsidRDefault="0078477D" w:rsidP="0078477D">
      <w:pPr>
        <w:pStyle w:val="ConsPlusTitle"/>
        <w:widowControl/>
        <w:tabs>
          <w:tab w:val="left" w:pos="5387"/>
        </w:tabs>
        <w:jc w:val="center"/>
        <w:rPr>
          <w:b w:val="0"/>
        </w:rPr>
      </w:pPr>
      <w:r>
        <w:rPr>
          <w:b w:val="0"/>
        </w:rPr>
        <w:t xml:space="preserve">                                                         к решению Совета народных</w:t>
      </w:r>
    </w:p>
    <w:p w:rsidR="0078477D" w:rsidRPr="000C2720" w:rsidRDefault="0078477D" w:rsidP="0078477D">
      <w:pPr>
        <w:pStyle w:val="ConsPlusTitle"/>
        <w:widowControl/>
        <w:tabs>
          <w:tab w:val="left" w:pos="5245"/>
        </w:tabs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депутатов Филоновского сельского поселения</w:t>
      </w:r>
    </w:p>
    <w:p w:rsidR="0078477D" w:rsidRPr="000C2720" w:rsidRDefault="0078477D" w:rsidP="0078477D">
      <w:pPr>
        <w:pStyle w:val="ConsPlusTitle"/>
        <w:widowControl/>
        <w:tabs>
          <w:tab w:val="left" w:pos="4678"/>
          <w:tab w:val="left" w:pos="5245"/>
        </w:tabs>
        <w:jc w:val="center"/>
        <w:rPr>
          <w:b w:val="0"/>
        </w:rPr>
      </w:pPr>
      <w:r>
        <w:t xml:space="preserve">                                          </w:t>
      </w:r>
      <w:r w:rsidRPr="000C2720">
        <w:rPr>
          <w:b w:val="0"/>
        </w:rPr>
        <w:t xml:space="preserve">от </w:t>
      </w:r>
      <w:r w:rsidR="005245CE">
        <w:rPr>
          <w:b w:val="0"/>
        </w:rPr>
        <w:t>02.11.</w:t>
      </w:r>
      <w:r>
        <w:rPr>
          <w:b w:val="0"/>
        </w:rPr>
        <w:t>2017</w:t>
      </w:r>
      <w:r w:rsidRPr="000C2720">
        <w:rPr>
          <w:b w:val="0"/>
        </w:rPr>
        <w:t xml:space="preserve"> </w:t>
      </w:r>
      <w:r>
        <w:rPr>
          <w:b w:val="0"/>
        </w:rPr>
        <w:t xml:space="preserve"> №</w:t>
      </w:r>
      <w:r w:rsidRPr="000C2720">
        <w:rPr>
          <w:b w:val="0"/>
        </w:rPr>
        <w:t xml:space="preserve"> </w:t>
      </w:r>
    </w:p>
    <w:p w:rsidR="0078477D" w:rsidRPr="000C2720" w:rsidRDefault="0078477D" w:rsidP="0078477D">
      <w:pPr>
        <w:pStyle w:val="ConsPlusTitle"/>
        <w:widowControl/>
        <w:jc w:val="center"/>
        <w:rPr>
          <w:b w:val="0"/>
        </w:rPr>
      </w:pPr>
    </w:p>
    <w:p w:rsidR="0078477D" w:rsidRPr="00306A13" w:rsidRDefault="0078477D" w:rsidP="0078477D">
      <w:pPr>
        <w:pStyle w:val="ConsPlusTitle"/>
        <w:widowControl/>
        <w:jc w:val="center"/>
      </w:pPr>
    </w:p>
    <w:p w:rsidR="0078477D" w:rsidRPr="00306A13" w:rsidRDefault="0078477D" w:rsidP="0078477D">
      <w:pPr>
        <w:pStyle w:val="ConsPlusTitle"/>
        <w:widowControl/>
        <w:jc w:val="center"/>
      </w:pPr>
    </w:p>
    <w:p w:rsidR="0078477D" w:rsidRPr="00306A13" w:rsidRDefault="0078477D" w:rsidP="0078477D">
      <w:pPr>
        <w:pStyle w:val="ConsPlusTitle"/>
        <w:widowControl/>
        <w:jc w:val="center"/>
      </w:pPr>
    </w:p>
    <w:p w:rsidR="0078477D" w:rsidRPr="00306A13" w:rsidRDefault="0078477D" w:rsidP="0078477D">
      <w:pPr>
        <w:pStyle w:val="ConsPlusTitle"/>
        <w:widowControl/>
        <w:jc w:val="center"/>
      </w:pPr>
    </w:p>
    <w:p w:rsidR="0078477D" w:rsidRPr="00306A13" w:rsidRDefault="0078477D" w:rsidP="0078477D">
      <w:pPr>
        <w:pStyle w:val="ConsPlusTitle"/>
        <w:widowControl/>
        <w:jc w:val="center"/>
      </w:pPr>
    </w:p>
    <w:p w:rsidR="0078477D" w:rsidRPr="00306A13" w:rsidRDefault="0078477D" w:rsidP="0078477D">
      <w:pPr>
        <w:jc w:val="center"/>
        <w:rPr>
          <w:sz w:val="64"/>
          <w:szCs w:val="64"/>
        </w:rPr>
      </w:pPr>
      <w:r w:rsidRPr="00306A13">
        <w:rPr>
          <w:sz w:val="64"/>
          <w:szCs w:val="64"/>
        </w:rPr>
        <w:t xml:space="preserve">Программа комплексного развития социальной инфраструктуры </w:t>
      </w:r>
    </w:p>
    <w:p w:rsidR="0078477D" w:rsidRPr="00306A13" w:rsidRDefault="0078477D" w:rsidP="0078477D">
      <w:pPr>
        <w:jc w:val="center"/>
        <w:rPr>
          <w:sz w:val="64"/>
          <w:szCs w:val="64"/>
        </w:rPr>
      </w:pPr>
      <w:r w:rsidRPr="00306A13">
        <w:rPr>
          <w:sz w:val="64"/>
          <w:szCs w:val="64"/>
        </w:rPr>
        <w:t xml:space="preserve">муниципального образования </w:t>
      </w:r>
    </w:p>
    <w:p w:rsidR="0078477D" w:rsidRPr="00306A13" w:rsidRDefault="0078477D" w:rsidP="0078477D">
      <w:pPr>
        <w:jc w:val="center"/>
        <w:rPr>
          <w:sz w:val="64"/>
          <w:szCs w:val="64"/>
        </w:rPr>
      </w:pPr>
      <w:r>
        <w:rPr>
          <w:sz w:val="64"/>
          <w:szCs w:val="64"/>
        </w:rPr>
        <w:t>Филоновского</w:t>
      </w:r>
      <w:r w:rsidR="00BF1824">
        <w:rPr>
          <w:sz w:val="64"/>
          <w:szCs w:val="64"/>
        </w:rPr>
        <w:t xml:space="preserve"> сельского</w:t>
      </w:r>
      <w:r w:rsidRPr="00306A13">
        <w:rPr>
          <w:sz w:val="64"/>
          <w:szCs w:val="64"/>
        </w:rPr>
        <w:t xml:space="preserve"> </w:t>
      </w:r>
    </w:p>
    <w:p w:rsidR="0078477D" w:rsidRPr="00306A13" w:rsidRDefault="00BF1824" w:rsidP="0078477D">
      <w:pPr>
        <w:jc w:val="center"/>
        <w:rPr>
          <w:sz w:val="64"/>
          <w:szCs w:val="64"/>
        </w:rPr>
      </w:pPr>
      <w:r>
        <w:rPr>
          <w:sz w:val="64"/>
          <w:szCs w:val="64"/>
        </w:rPr>
        <w:t>поселения</w:t>
      </w:r>
      <w:r w:rsidR="0078477D" w:rsidRPr="00306A13">
        <w:rPr>
          <w:sz w:val="64"/>
          <w:szCs w:val="64"/>
        </w:rPr>
        <w:t xml:space="preserve"> </w:t>
      </w:r>
      <w:r w:rsidR="0078477D">
        <w:rPr>
          <w:sz w:val="64"/>
          <w:szCs w:val="64"/>
        </w:rPr>
        <w:t>Богучарского</w:t>
      </w:r>
      <w:r w:rsidR="0078477D" w:rsidRPr="00306A13">
        <w:rPr>
          <w:sz w:val="64"/>
          <w:szCs w:val="64"/>
        </w:rPr>
        <w:t xml:space="preserve"> </w:t>
      </w:r>
    </w:p>
    <w:p w:rsidR="0078477D" w:rsidRPr="00306A13" w:rsidRDefault="0078477D" w:rsidP="0078477D">
      <w:pPr>
        <w:jc w:val="center"/>
        <w:rPr>
          <w:sz w:val="64"/>
          <w:szCs w:val="64"/>
        </w:rPr>
      </w:pPr>
      <w:r w:rsidRPr="00306A13">
        <w:rPr>
          <w:sz w:val="64"/>
          <w:szCs w:val="64"/>
        </w:rPr>
        <w:t>муниципального района</w:t>
      </w:r>
    </w:p>
    <w:p w:rsidR="0078477D" w:rsidRPr="00306A13" w:rsidRDefault="0078477D" w:rsidP="0078477D">
      <w:pPr>
        <w:jc w:val="center"/>
        <w:rPr>
          <w:sz w:val="64"/>
          <w:szCs w:val="64"/>
        </w:rPr>
      </w:pPr>
      <w:r w:rsidRPr="00306A13">
        <w:rPr>
          <w:sz w:val="64"/>
          <w:szCs w:val="64"/>
        </w:rPr>
        <w:t xml:space="preserve"> Воронежской области </w:t>
      </w:r>
    </w:p>
    <w:p w:rsidR="0078477D" w:rsidRPr="00306A13" w:rsidRDefault="0078477D" w:rsidP="0078477D">
      <w:pPr>
        <w:jc w:val="center"/>
        <w:rPr>
          <w:caps/>
          <w:sz w:val="64"/>
          <w:szCs w:val="64"/>
        </w:rPr>
      </w:pPr>
      <w:r w:rsidRPr="00306A13">
        <w:rPr>
          <w:sz w:val="64"/>
          <w:szCs w:val="64"/>
        </w:rPr>
        <w:t xml:space="preserve"> на </w:t>
      </w:r>
      <w:r w:rsidRPr="00306A13">
        <w:rPr>
          <w:caps/>
          <w:sz w:val="64"/>
          <w:szCs w:val="64"/>
        </w:rPr>
        <w:t>201</w:t>
      </w:r>
      <w:r>
        <w:rPr>
          <w:caps/>
          <w:sz w:val="64"/>
          <w:szCs w:val="64"/>
        </w:rPr>
        <w:t>7</w:t>
      </w:r>
      <w:r w:rsidRPr="00306A13">
        <w:rPr>
          <w:caps/>
          <w:sz w:val="64"/>
          <w:szCs w:val="64"/>
        </w:rPr>
        <w:t>-202</w:t>
      </w:r>
      <w:r>
        <w:rPr>
          <w:caps/>
          <w:sz w:val="64"/>
          <w:szCs w:val="64"/>
        </w:rPr>
        <w:t>5</w:t>
      </w:r>
      <w:r w:rsidRPr="00306A13">
        <w:rPr>
          <w:sz w:val="64"/>
          <w:szCs w:val="64"/>
        </w:rPr>
        <w:t xml:space="preserve"> годы</w:t>
      </w:r>
      <w:r w:rsidRPr="00306A13">
        <w:rPr>
          <w:caps/>
          <w:sz w:val="64"/>
          <w:szCs w:val="64"/>
        </w:rPr>
        <w:t>.</w:t>
      </w:r>
    </w:p>
    <w:p w:rsidR="0078477D" w:rsidRPr="00306A13" w:rsidRDefault="0078477D" w:rsidP="0078477D">
      <w:pPr>
        <w:pStyle w:val="ConsPlusTitle"/>
        <w:widowControl/>
        <w:jc w:val="center"/>
      </w:pPr>
    </w:p>
    <w:p w:rsidR="0078477D" w:rsidRPr="00306A13" w:rsidRDefault="0078477D" w:rsidP="0078477D">
      <w:pPr>
        <w:pStyle w:val="ConsPlusTitle"/>
        <w:widowControl/>
        <w:jc w:val="center"/>
        <w:rPr>
          <w:b w:val="0"/>
        </w:rPr>
      </w:pPr>
    </w:p>
    <w:p w:rsidR="0078477D" w:rsidRPr="00306A13" w:rsidRDefault="0078477D" w:rsidP="0078477D">
      <w:pPr>
        <w:pStyle w:val="ConsPlusTitle"/>
        <w:widowControl/>
        <w:jc w:val="center"/>
      </w:pPr>
    </w:p>
    <w:p w:rsidR="0078477D" w:rsidRPr="00306A13" w:rsidRDefault="0078477D" w:rsidP="0078477D">
      <w:pPr>
        <w:pStyle w:val="ConsPlusTitle"/>
        <w:widowControl/>
        <w:jc w:val="center"/>
      </w:pPr>
    </w:p>
    <w:p w:rsidR="0078477D" w:rsidRPr="00306A13" w:rsidRDefault="0078477D" w:rsidP="0078477D">
      <w:pPr>
        <w:pStyle w:val="ConsPlusTitle"/>
        <w:widowControl/>
        <w:jc w:val="center"/>
      </w:pPr>
    </w:p>
    <w:p w:rsidR="0078477D" w:rsidRPr="00306A13" w:rsidRDefault="0078477D" w:rsidP="0078477D">
      <w:pPr>
        <w:pStyle w:val="ConsPlusTitle"/>
        <w:widowControl/>
        <w:jc w:val="center"/>
      </w:pPr>
    </w:p>
    <w:p w:rsidR="0078477D" w:rsidRPr="00306A13" w:rsidRDefault="0078477D" w:rsidP="0078477D">
      <w:pPr>
        <w:pStyle w:val="ConsPlusTitle"/>
        <w:widowControl/>
        <w:jc w:val="center"/>
      </w:pPr>
    </w:p>
    <w:p w:rsidR="0078477D" w:rsidRPr="00306A13" w:rsidRDefault="0078477D" w:rsidP="0078477D">
      <w:pPr>
        <w:pStyle w:val="ConsPlusTitle"/>
        <w:widowControl/>
        <w:jc w:val="center"/>
      </w:pPr>
    </w:p>
    <w:p w:rsidR="0078477D" w:rsidRPr="00306A13" w:rsidRDefault="0078477D" w:rsidP="0078477D">
      <w:pPr>
        <w:pStyle w:val="ConsPlusTitle"/>
        <w:widowControl/>
        <w:jc w:val="center"/>
      </w:pPr>
    </w:p>
    <w:p w:rsidR="0078477D" w:rsidRPr="00306A13" w:rsidRDefault="0078477D" w:rsidP="0078477D">
      <w:pPr>
        <w:pStyle w:val="ConsPlusTitle"/>
        <w:widowControl/>
        <w:jc w:val="center"/>
      </w:pPr>
    </w:p>
    <w:p w:rsidR="0078477D" w:rsidRPr="00306A13" w:rsidRDefault="0078477D" w:rsidP="0078477D">
      <w:pPr>
        <w:pStyle w:val="ConsPlusTitle"/>
        <w:widowControl/>
        <w:jc w:val="center"/>
      </w:pPr>
    </w:p>
    <w:p w:rsidR="0078477D" w:rsidRPr="00306A13" w:rsidRDefault="0078477D" w:rsidP="0078477D">
      <w:pPr>
        <w:pStyle w:val="ConsPlusTitle"/>
        <w:widowControl/>
        <w:jc w:val="center"/>
      </w:pPr>
    </w:p>
    <w:p w:rsidR="0078477D" w:rsidRPr="00306A13" w:rsidRDefault="0078477D" w:rsidP="0078477D">
      <w:pPr>
        <w:pStyle w:val="ConsPlusTitle"/>
        <w:widowControl/>
        <w:jc w:val="center"/>
      </w:pPr>
    </w:p>
    <w:p w:rsidR="0078477D" w:rsidRPr="00306A13" w:rsidRDefault="0078477D" w:rsidP="0078477D">
      <w:pPr>
        <w:pStyle w:val="ConsPlusTitle"/>
        <w:widowControl/>
        <w:jc w:val="center"/>
      </w:pPr>
    </w:p>
    <w:p w:rsidR="0078477D" w:rsidRPr="00306A13" w:rsidRDefault="0078477D" w:rsidP="0078477D">
      <w:pPr>
        <w:pStyle w:val="ConsPlusTitle"/>
        <w:widowControl/>
        <w:jc w:val="center"/>
      </w:pPr>
    </w:p>
    <w:p w:rsidR="0078477D" w:rsidRPr="00306A13" w:rsidRDefault="0078477D" w:rsidP="0078477D">
      <w:pPr>
        <w:pStyle w:val="ConsPlusTitle"/>
        <w:widowControl/>
        <w:jc w:val="center"/>
      </w:pPr>
    </w:p>
    <w:p w:rsidR="0078477D" w:rsidRPr="00306A13" w:rsidRDefault="0078477D" w:rsidP="0078477D">
      <w:pPr>
        <w:pStyle w:val="ConsPlusTitle"/>
        <w:widowControl/>
        <w:jc w:val="center"/>
      </w:pPr>
    </w:p>
    <w:p w:rsidR="0078477D" w:rsidRPr="00306A13" w:rsidRDefault="0078477D" w:rsidP="0078477D">
      <w:pPr>
        <w:spacing w:after="240"/>
        <w:jc w:val="center"/>
        <w:outlineLvl w:val="1"/>
        <w:rPr>
          <w:b/>
          <w:sz w:val="28"/>
          <w:szCs w:val="28"/>
        </w:rPr>
      </w:pPr>
      <w:r w:rsidRPr="00306A13">
        <w:rPr>
          <w:sz w:val="28"/>
          <w:szCs w:val="28"/>
        </w:rPr>
        <w:br w:type="page"/>
      </w:r>
      <w:bookmarkStart w:id="0" w:name="_Toc491847515"/>
      <w:r w:rsidRPr="00306A13">
        <w:rPr>
          <w:b/>
          <w:sz w:val="28"/>
          <w:szCs w:val="28"/>
        </w:rPr>
        <w:lastRenderedPageBreak/>
        <w:t>Оглавление</w:t>
      </w:r>
      <w:bookmarkEnd w:id="0"/>
    </w:p>
    <w:p w:rsidR="0078477D" w:rsidRDefault="00EB484B" w:rsidP="0078477D">
      <w:pPr>
        <w:pStyle w:val="25"/>
        <w:rPr>
          <w:rFonts w:ascii="Calibri" w:hAnsi="Calibri"/>
          <w:b w:val="0"/>
          <w:sz w:val="22"/>
          <w:szCs w:val="22"/>
        </w:rPr>
      </w:pPr>
      <w:r w:rsidRPr="00EB484B">
        <w:fldChar w:fldCharType="begin"/>
      </w:r>
      <w:r w:rsidR="0078477D" w:rsidRPr="00306A13">
        <w:instrText xml:space="preserve"> TOC \o "1-3" \h \z \u </w:instrText>
      </w:r>
      <w:r w:rsidRPr="00EB484B">
        <w:fldChar w:fldCharType="separate"/>
      </w:r>
      <w:hyperlink w:anchor="_Toc491847515" w:history="1">
        <w:r w:rsidR="0078477D" w:rsidRPr="00CC263A">
          <w:rPr>
            <w:rStyle w:val="af7"/>
          </w:rPr>
          <w:t>Оглавление</w:t>
        </w:r>
        <w:r w:rsidR="0078477D">
          <w:rPr>
            <w:webHidden/>
          </w:rPr>
          <w:tab/>
        </w:r>
        <w:r>
          <w:rPr>
            <w:webHidden/>
          </w:rPr>
          <w:fldChar w:fldCharType="begin"/>
        </w:r>
        <w:r w:rsidR="0078477D">
          <w:rPr>
            <w:webHidden/>
          </w:rPr>
          <w:instrText xml:space="preserve"> PAGEREF _Toc491847515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8477D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78477D" w:rsidRDefault="00EB484B" w:rsidP="0078477D">
      <w:pPr>
        <w:pStyle w:val="25"/>
        <w:rPr>
          <w:rFonts w:ascii="Calibri" w:hAnsi="Calibri"/>
          <w:b w:val="0"/>
          <w:sz w:val="22"/>
          <w:szCs w:val="22"/>
        </w:rPr>
      </w:pPr>
      <w:hyperlink w:anchor="_Toc491847516" w:history="1">
        <w:r w:rsidR="0078477D" w:rsidRPr="00CC263A">
          <w:rPr>
            <w:rStyle w:val="af7"/>
          </w:rPr>
          <w:t>1.</w:t>
        </w:r>
        <w:r w:rsidR="0078477D">
          <w:rPr>
            <w:rFonts w:ascii="Calibri" w:hAnsi="Calibri"/>
            <w:b w:val="0"/>
            <w:sz w:val="22"/>
            <w:szCs w:val="22"/>
          </w:rPr>
          <w:tab/>
        </w:r>
        <w:r w:rsidR="0078477D" w:rsidRPr="00CC263A">
          <w:rPr>
            <w:rStyle w:val="af7"/>
          </w:rPr>
          <w:t>Паспорт программы комплексного развития социальной инфраструктуры сельского поселения</w:t>
        </w:r>
        <w:r w:rsidR="0078477D">
          <w:rPr>
            <w:webHidden/>
          </w:rPr>
          <w:tab/>
        </w:r>
        <w:r>
          <w:rPr>
            <w:webHidden/>
          </w:rPr>
          <w:fldChar w:fldCharType="begin"/>
        </w:r>
        <w:r w:rsidR="0078477D">
          <w:rPr>
            <w:webHidden/>
          </w:rPr>
          <w:instrText xml:space="preserve"> PAGEREF _Toc491847516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8477D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78477D" w:rsidRDefault="00EB484B" w:rsidP="0078477D">
      <w:pPr>
        <w:pStyle w:val="25"/>
        <w:rPr>
          <w:rFonts w:ascii="Calibri" w:hAnsi="Calibri"/>
          <w:b w:val="0"/>
          <w:sz w:val="22"/>
          <w:szCs w:val="22"/>
        </w:rPr>
      </w:pPr>
      <w:hyperlink w:anchor="_Toc491847517" w:history="1">
        <w:r w:rsidR="0078477D" w:rsidRPr="00CC263A">
          <w:rPr>
            <w:rStyle w:val="af7"/>
          </w:rPr>
          <w:t>2.</w:t>
        </w:r>
        <w:r w:rsidR="0078477D">
          <w:rPr>
            <w:rFonts w:ascii="Calibri" w:hAnsi="Calibri"/>
            <w:b w:val="0"/>
            <w:sz w:val="22"/>
            <w:szCs w:val="22"/>
          </w:rPr>
          <w:tab/>
        </w:r>
        <w:r w:rsidR="0078477D" w:rsidRPr="00CC263A">
          <w:rPr>
            <w:rStyle w:val="af7"/>
          </w:rPr>
          <w:t>Характеристика существующего состояния социальной инфраструктуры</w:t>
        </w:r>
        <w:r w:rsidR="0078477D">
          <w:rPr>
            <w:webHidden/>
          </w:rPr>
          <w:tab/>
        </w:r>
        <w:r>
          <w:rPr>
            <w:webHidden/>
          </w:rPr>
          <w:fldChar w:fldCharType="begin"/>
        </w:r>
        <w:r w:rsidR="0078477D">
          <w:rPr>
            <w:webHidden/>
          </w:rPr>
          <w:instrText xml:space="preserve"> PAGEREF _Toc491847517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8477D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78477D" w:rsidRDefault="00EB484B" w:rsidP="0078477D">
      <w:pPr>
        <w:pStyle w:val="25"/>
        <w:rPr>
          <w:rFonts w:ascii="Calibri" w:hAnsi="Calibri"/>
          <w:b w:val="0"/>
          <w:sz w:val="22"/>
          <w:szCs w:val="22"/>
        </w:rPr>
      </w:pPr>
      <w:hyperlink w:anchor="_Toc491847518" w:history="1">
        <w:r w:rsidR="0078477D" w:rsidRPr="00CC263A">
          <w:rPr>
            <w:rStyle w:val="af7"/>
          </w:rPr>
          <w:t>2.1</w:t>
        </w:r>
        <w:r w:rsidR="0078477D">
          <w:rPr>
            <w:rFonts w:ascii="Calibri" w:hAnsi="Calibri"/>
            <w:b w:val="0"/>
            <w:sz w:val="22"/>
            <w:szCs w:val="22"/>
          </w:rPr>
          <w:tab/>
        </w:r>
        <w:r w:rsidR="0078477D" w:rsidRPr="00CC263A">
          <w:rPr>
            <w:rStyle w:val="af7"/>
          </w:rPr>
          <w:t xml:space="preserve">Описание социально-экономического состояния </w:t>
        </w:r>
        <w:r w:rsidR="0078477D">
          <w:rPr>
            <w:rStyle w:val="af7"/>
          </w:rPr>
          <w:t>Филоновского</w:t>
        </w:r>
        <w:r w:rsidR="0078477D" w:rsidRPr="00CC263A">
          <w:rPr>
            <w:rStyle w:val="af7"/>
          </w:rPr>
          <w:t xml:space="preserve"> сельского поселения, сведения о градостроительной деятельности на территории сельского поселения</w:t>
        </w:r>
        <w:r w:rsidR="0078477D">
          <w:rPr>
            <w:webHidden/>
          </w:rPr>
          <w:tab/>
        </w:r>
        <w:r>
          <w:rPr>
            <w:webHidden/>
          </w:rPr>
          <w:fldChar w:fldCharType="begin"/>
        </w:r>
        <w:r w:rsidR="0078477D">
          <w:rPr>
            <w:webHidden/>
          </w:rPr>
          <w:instrText xml:space="preserve"> PAGEREF _Toc491847518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8477D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78477D" w:rsidRDefault="00EB484B" w:rsidP="0078477D">
      <w:pPr>
        <w:pStyle w:val="25"/>
        <w:rPr>
          <w:rFonts w:ascii="Calibri" w:hAnsi="Calibri"/>
          <w:b w:val="0"/>
          <w:sz w:val="22"/>
          <w:szCs w:val="22"/>
        </w:rPr>
      </w:pPr>
      <w:hyperlink w:anchor="_Toc491847519" w:history="1">
        <w:r w:rsidR="0078477D" w:rsidRPr="00CC263A">
          <w:rPr>
            <w:rStyle w:val="af7"/>
          </w:rPr>
          <w:t>2.2</w:t>
        </w:r>
        <w:r w:rsidR="0078477D">
          <w:rPr>
            <w:rFonts w:ascii="Calibri" w:hAnsi="Calibri"/>
            <w:b w:val="0"/>
            <w:sz w:val="22"/>
            <w:szCs w:val="22"/>
          </w:rPr>
          <w:tab/>
        </w:r>
        <w:r w:rsidR="0078477D" w:rsidRPr="00CC263A">
          <w:rPr>
            <w:rStyle w:val="af7"/>
          </w:rPr>
          <w:t xml:space="preserve">Технико-экономические параметры существующих объектов социальной инфраструктуры </w:t>
        </w:r>
        <w:r w:rsidR="0078477D">
          <w:rPr>
            <w:rStyle w:val="af7"/>
          </w:rPr>
          <w:t>Филоновского</w:t>
        </w:r>
        <w:r w:rsidR="0078477D" w:rsidRPr="00CC263A">
          <w:rPr>
            <w:rStyle w:val="af7"/>
          </w:rPr>
          <w:t xml:space="preserve"> сельского поселения, сложившийся уровень обеспеченности населения </w:t>
        </w:r>
        <w:r w:rsidR="0078477D">
          <w:rPr>
            <w:rStyle w:val="af7"/>
          </w:rPr>
          <w:t>Филоновского</w:t>
        </w:r>
        <w:r w:rsidR="0078477D" w:rsidRPr="00CC263A">
          <w:rPr>
            <w:rStyle w:val="af7"/>
          </w:rPr>
          <w:t xml:space="preserve"> сельского поселения объектами социальной инфраструктуры</w:t>
        </w:r>
        <w:r w:rsidR="0078477D">
          <w:rPr>
            <w:webHidden/>
          </w:rPr>
          <w:tab/>
        </w:r>
        <w:r>
          <w:rPr>
            <w:webHidden/>
          </w:rPr>
          <w:fldChar w:fldCharType="begin"/>
        </w:r>
        <w:r w:rsidR="0078477D">
          <w:rPr>
            <w:webHidden/>
          </w:rPr>
          <w:instrText xml:space="preserve"> PAGEREF _Toc491847519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8477D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78477D" w:rsidRDefault="00EB484B" w:rsidP="0078477D">
      <w:pPr>
        <w:pStyle w:val="25"/>
        <w:rPr>
          <w:rFonts w:ascii="Calibri" w:hAnsi="Calibri"/>
          <w:b w:val="0"/>
          <w:sz w:val="22"/>
          <w:szCs w:val="22"/>
        </w:rPr>
      </w:pPr>
      <w:hyperlink w:anchor="_Toc491847520" w:history="1">
        <w:r w:rsidR="0078477D" w:rsidRPr="00CC263A">
          <w:rPr>
            <w:rStyle w:val="af7"/>
          </w:rPr>
          <w:t>2.3</w:t>
        </w:r>
        <w:r w:rsidR="0078477D">
          <w:rPr>
            <w:rFonts w:ascii="Calibri" w:hAnsi="Calibri"/>
            <w:b w:val="0"/>
            <w:sz w:val="22"/>
            <w:szCs w:val="22"/>
          </w:rPr>
          <w:tab/>
        </w:r>
        <w:r w:rsidR="0078477D" w:rsidRPr="00CC263A">
          <w:rPr>
            <w:rStyle w:val="af7"/>
          </w:rPr>
          <w:t>Прогнозируемый спрос на услуги социальной инфраструктуры ( в соответствии с прогнозом изменения численности и половозрастного состава поселения), с учетом объема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  </w:r>
        <w:r w:rsidR="0078477D">
          <w:rPr>
            <w:webHidden/>
          </w:rPr>
          <w:tab/>
        </w:r>
        <w:r>
          <w:rPr>
            <w:webHidden/>
          </w:rPr>
          <w:fldChar w:fldCharType="begin"/>
        </w:r>
        <w:r w:rsidR="0078477D">
          <w:rPr>
            <w:webHidden/>
          </w:rPr>
          <w:instrText xml:space="preserve"> PAGEREF _Toc491847520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8477D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78477D" w:rsidRDefault="00EB484B" w:rsidP="0078477D">
      <w:pPr>
        <w:pStyle w:val="35"/>
        <w:rPr>
          <w:rFonts w:ascii="Calibri" w:hAnsi="Calibri"/>
          <w:b w:val="0"/>
          <w:sz w:val="22"/>
          <w:szCs w:val="22"/>
        </w:rPr>
      </w:pPr>
      <w:hyperlink w:anchor="_Toc491847521" w:history="1">
        <w:r w:rsidR="0078477D" w:rsidRPr="00CC263A">
          <w:rPr>
            <w:rStyle w:val="af7"/>
          </w:rPr>
          <w:t>2.4.</w:t>
        </w:r>
        <w:r w:rsidR="0078477D">
          <w:rPr>
            <w:rStyle w:val="af7"/>
          </w:rPr>
          <w:t xml:space="preserve"> </w:t>
        </w:r>
        <w:r w:rsidR="0078477D" w:rsidRPr="00CC263A">
          <w:rPr>
            <w:rStyle w:val="af7"/>
          </w:rPr>
          <w:t>Оценка нормативно-правовой базы, необходимой для функционирования и развития социальной инфраструктуры</w:t>
        </w:r>
        <w:r w:rsidR="0078477D">
          <w:rPr>
            <w:rStyle w:val="af7"/>
          </w:rPr>
          <w:t xml:space="preserve"> </w:t>
        </w:r>
        <w:r w:rsidR="0078477D" w:rsidRPr="00CC263A">
          <w:rPr>
            <w:rStyle w:val="af7"/>
          </w:rPr>
          <w:t>сельского поселения</w:t>
        </w:r>
        <w:r w:rsidR="0078477D">
          <w:rPr>
            <w:webHidden/>
          </w:rPr>
          <w:tab/>
        </w:r>
        <w:r>
          <w:rPr>
            <w:webHidden/>
          </w:rPr>
          <w:fldChar w:fldCharType="begin"/>
        </w:r>
        <w:r w:rsidR="0078477D">
          <w:rPr>
            <w:webHidden/>
          </w:rPr>
          <w:instrText xml:space="preserve"> PAGEREF _Toc491847521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8477D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78477D" w:rsidRDefault="00EB484B" w:rsidP="0078477D">
      <w:pPr>
        <w:pStyle w:val="25"/>
        <w:rPr>
          <w:rFonts w:ascii="Calibri" w:hAnsi="Calibri"/>
          <w:b w:val="0"/>
          <w:sz w:val="22"/>
          <w:szCs w:val="22"/>
        </w:rPr>
      </w:pPr>
      <w:hyperlink w:anchor="_Toc491847522" w:history="1">
        <w:r w:rsidR="0078477D" w:rsidRPr="00CC263A">
          <w:rPr>
            <w:rStyle w:val="af7"/>
          </w:rPr>
          <w:t>3.</w:t>
        </w:r>
        <w:r w:rsidR="0078477D">
          <w:rPr>
            <w:rStyle w:val="af7"/>
          </w:rPr>
          <w:t xml:space="preserve"> </w:t>
        </w:r>
        <w:r w:rsidR="0078477D" w:rsidRPr="00CC263A">
          <w:rPr>
            <w:rStyle w:val="af7"/>
          </w:rPr>
          <w:t xml:space="preserve">Перечень мероприятий (инвестиционных проектов) по проектированию, строительству и реконструкции объектов социальной инфраструктуры </w:t>
        </w:r>
        <w:r w:rsidR="0078477D">
          <w:rPr>
            <w:rStyle w:val="af7"/>
          </w:rPr>
          <w:t>Филоновского</w:t>
        </w:r>
        <w:r w:rsidR="0078477D" w:rsidRPr="00CC263A">
          <w:rPr>
            <w:rStyle w:val="af7"/>
          </w:rPr>
          <w:t xml:space="preserve"> сельского поселения</w:t>
        </w:r>
        <w:r w:rsidR="0078477D">
          <w:rPr>
            <w:webHidden/>
          </w:rPr>
          <w:tab/>
        </w:r>
        <w:r>
          <w:rPr>
            <w:webHidden/>
          </w:rPr>
          <w:fldChar w:fldCharType="begin"/>
        </w:r>
        <w:r w:rsidR="0078477D">
          <w:rPr>
            <w:webHidden/>
          </w:rPr>
          <w:instrText xml:space="preserve"> PAGEREF _Toc491847522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8477D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78477D" w:rsidRDefault="00EB484B" w:rsidP="0078477D">
      <w:pPr>
        <w:pStyle w:val="25"/>
        <w:rPr>
          <w:rFonts w:ascii="Calibri" w:hAnsi="Calibri"/>
          <w:b w:val="0"/>
          <w:sz w:val="22"/>
          <w:szCs w:val="22"/>
        </w:rPr>
      </w:pPr>
      <w:hyperlink w:anchor="_Toc491847523" w:history="1">
        <w:r w:rsidR="0078477D" w:rsidRPr="00CC263A">
          <w:rPr>
            <w:rStyle w:val="af7"/>
          </w:rPr>
          <w:t>4.</w:t>
        </w:r>
        <w:r w:rsidR="0078477D">
          <w:rPr>
            <w:rFonts w:ascii="Calibri" w:hAnsi="Calibri"/>
            <w:b w:val="0"/>
            <w:sz w:val="22"/>
            <w:szCs w:val="22"/>
          </w:rPr>
          <w:tab/>
        </w:r>
        <w:r w:rsidR="0078477D" w:rsidRPr="00CC263A">
          <w:rPr>
            <w:rStyle w:val="af7"/>
          </w:rPr>
          <w:t xml:space="preserve"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</w:t>
        </w:r>
        <w:r w:rsidR="0078477D">
          <w:rPr>
            <w:rStyle w:val="af7"/>
          </w:rPr>
          <w:t>Филоновского</w:t>
        </w:r>
        <w:r w:rsidR="0078477D" w:rsidRPr="00CC263A">
          <w:rPr>
            <w:rStyle w:val="af7"/>
          </w:rPr>
          <w:t xml:space="preserve"> сельского поселения</w:t>
        </w:r>
        <w:r w:rsidR="0078477D">
          <w:rPr>
            <w:webHidden/>
          </w:rPr>
          <w:tab/>
        </w:r>
        <w:r>
          <w:rPr>
            <w:webHidden/>
          </w:rPr>
          <w:fldChar w:fldCharType="begin"/>
        </w:r>
        <w:r w:rsidR="0078477D">
          <w:rPr>
            <w:webHidden/>
          </w:rPr>
          <w:instrText xml:space="preserve"> PAGEREF _Toc491847523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8477D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78477D" w:rsidRDefault="00EB484B" w:rsidP="0078477D">
      <w:pPr>
        <w:pStyle w:val="25"/>
        <w:rPr>
          <w:rFonts w:ascii="Calibri" w:hAnsi="Calibri"/>
          <w:b w:val="0"/>
          <w:sz w:val="22"/>
          <w:szCs w:val="22"/>
        </w:rPr>
      </w:pPr>
      <w:hyperlink w:anchor="_Toc491847524" w:history="1">
        <w:r w:rsidR="0078477D" w:rsidRPr="00CC263A">
          <w:rPr>
            <w:rStyle w:val="af7"/>
          </w:rPr>
          <w:t>5</w:t>
        </w:r>
        <w:r w:rsidR="0078477D">
          <w:rPr>
            <w:rFonts w:ascii="Calibri" w:hAnsi="Calibri"/>
            <w:b w:val="0"/>
            <w:sz w:val="22"/>
            <w:szCs w:val="22"/>
          </w:rPr>
          <w:tab/>
        </w:r>
        <w:r w:rsidR="0078477D" w:rsidRPr="00CC263A">
          <w:rPr>
            <w:rStyle w:val="af7"/>
          </w:rPr>
  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</w:t>
        </w:r>
        <w:r w:rsidR="0078477D">
          <w:rPr>
            <w:rStyle w:val="af7"/>
          </w:rPr>
          <w:t xml:space="preserve"> </w:t>
        </w:r>
        <w:r w:rsidR="0078477D" w:rsidRPr="00CC263A">
          <w:rPr>
            <w:rStyle w:val="af7"/>
          </w:rPr>
          <w:t>поселения</w:t>
        </w:r>
        <w:r w:rsidR="0078477D">
          <w:rPr>
            <w:webHidden/>
          </w:rPr>
          <w:tab/>
        </w:r>
        <w:r>
          <w:rPr>
            <w:webHidden/>
          </w:rPr>
          <w:fldChar w:fldCharType="begin"/>
        </w:r>
        <w:r w:rsidR="0078477D">
          <w:rPr>
            <w:webHidden/>
          </w:rPr>
          <w:instrText xml:space="preserve"> PAGEREF _Toc491847524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8477D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78477D" w:rsidRDefault="00EB484B" w:rsidP="0078477D">
      <w:pPr>
        <w:pStyle w:val="25"/>
        <w:rPr>
          <w:rFonts w:ascii="Calibri" w:hAnsi="Calibri"/>
          <w:b w:val="0"/>
          <w:sz w:val="22"/>
          <w:szCs w:val="22"/>
        </w:rPr>
      </w:pPr>
      <w:hyperlink w:anchor="_Toc491847525" w:history="1">
        <w:r w:rsidR="0078477D" w:rsidRPr="00CC263A">
          <w:rPr>
            <w:rStyle w:val="af7"/>
            <w:bCs/>
            <w:iCs/>
          </w:rPr>
          <w:t>6</w:t>
        </w:r>
        <w:r w:rsidR="0078477D">
          <w:rPr>
            <w:rFonts w:ascii="Calibri" w:hAnsi="Calibri"/>
            <w:b w:val="0"/>
            <w:sz w:val="22"/>
            <w:szCs w:val="22"/>
          </w:rPr>
          <w:tab/>
        </w:r>
        <w:r w:rsidR="0078477D" w:rsidRPr="00CC263A">
          <w:rPr>
            <w:rStyle w:val="af7"/>
          </w:rPr>
          <w:t xml:space="preserve"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</w:t>
        </w:r>
        <w:r w:rsidR="0078477D">
          <w:rPr>
            <w:rStyle w:val="af7"/>
          </w:rPr>
          <w:t>Филоновского</w:t>
        </w:r>
        <w:r w:rsidR="0078477D" w:rsidRPr="00CC263A">
          <w:rPr>
            <w:rStyle w:val="af7"/>
          </w:rPr>
          <w:t xml:space="preserve"> сельского поселения </w:t>
        </w:r>
        <w:r w:rsidR="0078477D">
          <w:rPr>
            <w:rStyle w:val="af7"/>
          </w:rPr>
          <w:t>Богучарского</w:t>
        </w:r>
        <w:r w:rsidR="0078477D" w:rsidRPr="00CC263A">
          <w:rPr>
            <w:rStyle w:val="af7"/>
          </w:rPr>
          <w:t xml:space="preserve"> муниципального района</w:t>
        </w:r>
        <w:r w:rsidR="0078477D">
          <w:rPr>
            <w:webHidden/>
          </w:rPr>
          <w:tab/>
        </w:r>
        <w:r>
          <w:rPr>
            <w:webHidden/>
          </w:rPr>
          <w:fldChar w:fldCharType="begin"/>
        </w:r>
        <w:r w:rsidR="0078477D">
          <w:rPr>
            <w:webHidden/>
          </w:rPr>
          <w:instrText xml:space="preserve"> PAGEREF _Toc491847525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8477D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78477D" w:rsidRPr="00306A13" w:rsidRDefault="00EB484B" w:rsidP="0078477D">
      <w:r w:rsidRPr="00306A13">
        <w:rPr>
          <w:b/>
          <w:bCs/>
        </w:rPr>
        <w:fldChar w:fldCharType="end"/>
      </w:r>
    </w:p>
    <w:p w:rsidR="0078477D" w:rsidRPr="00306A13" w:rsidRDefault="0078477D" w:rsidP="0078477D">
      <w:pPr>
        <w:spacing w:after="240"/>
        <w:jc w:val="center"/>
        <w:outlineLvl w:val="1"/>
        <w:rPr>
          <w:b/>
          <w:sz w:val="28"/>
          <w:szCs w:val="28"/>
        </w:rPr>
      </w:pPr>
      <w:r w:rsidRPr="00306A13">
        <w:rPr>
          <w:b/>
          <w:color w:val="000080"/>
          <w:sz w:val="28"/>
          <w:szCs w:val="28"/>
          <w:u w:val="single"/>
        </w:rPr>
        <w:br w:type="page"/>
      </w:r>
      <w:bookmarkStart w:id="1" w:name="_Toc491847516"/>
      <w:r w:rsidRPr="00306A13">
        <w:rPr>
          <w:b/>
          <w:sz w:val="28"/>
          <w:szCs w:val="28"/>
          <w:u w:val="single"/>
        </w:rPr>
        <w:lastRenderedPageBreak/>
        <w:t>1.</w:t>
      </w:r>
      <w:r w:rsidRPr="00306A13">
        <w:rPr>
          <w:b/>
          <w:sz w:val="28"/>
          <w:szCs w:val="28"/>
          <w:u w:val="single"/>
        </w:rPr>
        <w:tab/>
        <w:t>Паспорт программы комплексного развития социальной инфраструктуры сельского поселения</w:t>
      </w:r>
      <w:bookmarkEnd w:id="1"/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747"/>
        <w:gridCol w:w="2517"/>
        <w:gridCol w:w="7100"/>
      </w:tblGrid>
      <w:tr w:rsidR="0078477D" w:rsidRPr="00306A13" w:rsidTr="000D5E8B">
        <w:trPr>
          <w:trHeight w:val="676"/>
          <w:tblCellSpacing w:w="20" w:type="dxa"/>
        </w:trPr>
        <w:tc>
          <w:tcPr>
            <w:tcW w:w="687" w:type="dxa"/>
            <w:shd w:val="clear" w:color="auto" w:fill="auto"/>
          </w:tcPr>
          <w:p w:rsidR="0078477D" w:rsidRPr="00306A13" w:rsidRDefault="0078477D" w:rsidP="000D5E8B">
            <w:pPr>
              <w:pStyle w:val="ConsPlusTitle"/>
              <w:widowControl/>
              <w:jc w:val="center"/>
              <w:rPr>
                <w:b w:val="0"/>
              </w:rPr>
            </w:pPr>
            <w:r w:rsidRPr="00306A13">
              <w:rPr>
                <w:b w:val="0"/>
              </w:rPr>
              <w:t>1.</w:t>
            </w:r>
          </w:p>
        </w:tc>
        <w:tc>
          <w:tcPr>
            <w:tcW w:w="2477" w:type="dxa"/>
            <w:shd w:val="clear" w:color="auto" w:fill="auto"/>
          </w:tcPr>
          <w:p w:rsidR="0078477D" w:rsidRPr="00306A13" w:rsidRDefault="0078477D" w:rsidP="000D5E8B">
            <w:pPr>
              <w:pStyle w:val="aff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6A13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40" w:type="dxa"/>
            <w:shd w:val="clear" w:color="auto" w:fill="auto"/>
          </w:tcPr>
          <w:p w:rsidR="0078477D" w:rsidRPr="00306A13" w:rsidRDefault="0078477D" w:rsidP="000D5E8B">
            <w:pPr>
              <w:pStyle w:val="aff1"/>
              <w:ind w:firstLine="4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A13">
              <w:rPr>
                <w:rFonts w:ascii="Times New Roman" w:hAnsi="Times New Roman"/>
                <w:sz w:val="24"/>
                <w:szCs w:val="24"/>
              </w:rPr>
              <w:t xml:space="preserve">Программа комплексного развития социальной инфраструктуры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Филоновского</w:t>
            </w:r>
            <w:r w:rsidRPr="00306A1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Богучарского</w:t>
            </w:r>
            <w:r w:rsidRPr="00306A1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2017</w:t>
            </w:r>
            <w:r w:rsidRPr="00306A1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306A13">
              <w:rPr>
                <w:rFonts w:ascii="Times New Roman" w:hAnsi="Times New Roman"/>
                <w:sz w:val="24"/>
                <w:szCs w:val="24"/>
              </w:rPr>
              <w:t xml:space="preserve"> годы (далее – Программа)</w:t>
            </w:r>
          </w:p>
        </w:tc>
      </w:tr>
      <w:tr w:rsidR="0078477D" w:rsidRPr="00306A13" w:rsidTr="000D5E8B">
        <w:trPr>
          <w:trHeight w:val="676"/>
          <w:tblCellSpacing w:w="20" w:type="dxa"/>
        </w:trPr>
        <w:tc>
          <w:tcPr>
            <w:tcW w:w="687" w:type="dxa"/>
            <w:shd w:val="clear" w:color="auto" w:fill="auto"/>
          </w:tcPr>
          <w:p w:rsidR="0078477D" w:rsidRPr="00306A13" w:rsidRDefault="0078477D" w:rsidP="000D5E8B">
            <w:pPr>
              <w:pStyle w:val="ConsPlusTitle"/>
              <w:widowControl/>
              <w:jc w:val="center"/>
              <w:rPr>
                <w:b w:val="0"/>
              </w:rPr>
            </w:pPr>
            <w:r w:rsidRPr="00306A13">
              <w:rPr>
                <w:b w:val="0"/>
              </w:rPr>
              <w:t>2.</w:t>
            </w:r>
          </w:p>
        </w:tc>
        <w:tc>
          <w:tcPr>
            <w:tcW w:w="2477" w:type="dxa"/>
            <w:shd w:val="clear" w:color="auto" w:fill="auto"/>
          </w:tcPr>
          <w:p w:rsidR="0078477D" w:rsidRPr="00306A13" w:rsidRDefault="0078477D" w:rsidP="000D5E8B">
            <w:pPr>
              <w:pStyle w:val="aff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6A13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40" w:type="dxa"/>
            <w:shd w:val="clear" w:color="auto" w:fill="auto"/>
          </w:tcPr>
          <w:p w:rsidR="0078477D" w:rsidRPr="00306A13" w:rsidRDefault="0078477D" w:rsidP="000D5E8B">
            <w:pPr>
              <w:ind w:firstLine="442"/>
            </w:pPr>
            <w:r w:rsidRPr="00306A13">
              <w:t>Градостроительный кодекс Российской Федерации от 29 декабря 2004 года №190-ФЗ;</w:t>
            </w:r>
          </w:p>
          <w:p w:rsidR="0078477D" w:rsidRPr="00306A13" w:rsidRDefault="0078477D" w:rsidP="000D5E8B">
            <w:pPr>
              <w:ind w:firstLine="442"/>
            </w:pPr>
            <w:r w:rsidRPr="00306A13">
              <w:t>Федеральный закон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78477D" w:rsidRPr="00306A13" w:rsidRDefault="0078477D" w:rsidP="000D5E8B">
            <w:pPr>
              <w:pStyle w:val="aff1"/>
              <w:ind w:firstLine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A13">
              <w:rPr>
                <w:rFonts w:ascii="Times New Roman" w:hAnsi="Times New Roman"/>
                <w:sz w:val="24"/>
                <w:szCs w:val="24"/>
              </w:rPr>
              <w:t> Постановление Правительства Российской Федерации от 01.10.2015г. №1050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78477D" w:rsidRPr="00306A13" w:rsidRDefault="0078477D" w:rsidP="000D5E8B">
            <w:pPr>
              <w:pStyle w:val="aff1"/>
              <w:ind w:firstLine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A13">
              <w:rPr>
                <w:rFonts w:ascii="Times New Roman" w:hAnsi="Times New Roman"/>
                <w:sz w:val="24"/>
                <w:szCs w:val="24"/>
              </w:rPr>
              <w:t xml:space="preserve">Генеральный план </w:t>
            </w:r>
            <w:r>
              <w:rPr>
                <w:rFonts w:ascii="Times New Roman" w:hAnsi="Times New Roman"/>
                <w:sz w:val="24"/>
                <w:szCs w:val="24"/>
              </w:rPr>
              <w:t>Филоновского</w:t>
            </w:r>
            <w:r w:rsidRPr="00306A1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Богучарского</w:t>
            </w:r>
            <w:r w:rsidRPr="00306A1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утвержден </w:t>
            </w:r>
            <w:r>
              <w:rPr>
                <w:rFonts w:ascii="Times New Roman" w:hAnsi="Times New Roman"/>
                <w:sz w:val="24"/>
                <w:szCs w:val="24"/>
              </w:rPr>
              <w:t>постановлением администрации Филоновского</w:t>
            </w:r>
            <w:r w:rsidRPr="00306A1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Богучарского</w:t>
            </w:r>
            <w:r w:rsidRPr="00306A13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Pr="000B2582"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Pr="005F6F0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F6F0F">
              <w:rPr>
                <w:rFonts w:ascii="Times New Roman" w:hAnsi="Times New Roman"/>
                <w:sz w:val="24"/>
                <w:szCs w:val="24"/>
              </w:rPr>
              <w:t xml:space="preserve"> ноября 2012 года № 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78477D" w:rsidRPr="00306A13" w:rsidTr="000D5E8B">
        <w:trPr>
          <w:trHeight w:val="676"/>
          <w:tblCellSpacing w:w="20" w:type="dxa"/>
        </w:trPr>
        <w:tc>
          <w:tcPr>
            <w:tcW w:w="687" w:type="dxa"/>
            <w:shd w:val="clear" w:color="auto" w:fill="auto"/>
          </w:tcPr>
          <w:p w:rsidR="0078477D" w:rsidRPr="00306A13" w:rsidRDefault="0078477D" w:rsidP="000D5E8B">
            <w:pPr>
              <w:pStyle w:val="ConsPlusTitle"/>
              <w:widowControl/>
              <w:jc w:val="center"/>
              <w:rPr>
                <w:b w:val="0"/>
              </w:rPr>
            </w:pPr>
            <w:r w:rsidRPr="00306A13">
              <w:rPr>
                <w:b w:val="0"/>
              </w:rPr>
              <w:t>3.</w:t>
            </w:r>
          </w:p>
        </w:tc>
        <w:tc>
          <w:tcPr>
            <w:tcW w:w="2477" w:type="dxa"/>
            <w:shd w:val="clear" w:color="auto" w:fill="auto"/>
          </w:tcPr>
          <w:p w:rsidR="0078477D" w:rsidRPr="00306A13" w:rsidRDefault="0078477D" w:rsidP="000D5E8B">
            <w:pPr>
              <w:pStyle w:val="aff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6A13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040" w:type="dxa"/>
            <w:shd w:val="clear" w:color="auto" w:fill="auto"/>
          </w:tcPr>
          <w:p w:rsidR="0078477D" w:rsidRPr="00D1521F" w:rsidRDefault="0078477D" w:rsidP="000D5E8B">
            <w:pPr>
              <w:pStyle w:val="a7"/>
            </w:pPr>
            <w:r w:rsidRPr="00D1521F">
              <w:t xml:space="preserve">Администрация </w:t>
            </w:r>
            <w:r w:rsidRPr="00D1521F">
              <w:rPr>
                <w:lang w:eastAsia="en-US"/>
              </w:rPr>
              <w:t>Филоновского сельского поселения Богучарского муниципального района Воронежской области</w:t>
            </w:r>
          </w:p>
          <w:p w:rsidR="0078477D" w:rsidRPr="00D1521F" w:rsidRDefault="0078477D" w:rsidP="000D5E8B">
            <w:r w:rsidRPr="00D1521F">
              <w:t xml:space="preserve">Адрес: </w:t>
            </w:r>
            <w:r w:rsidRPr="00D1521F">
              <w:rPr>
                <w:bCs/>
              </w:rPr>
              <w:t>396763,</w:t>
            </w:r>
            <w:r w:rsidRPr="00D1521F">
              <w:t xml:space="preserve"> </w:t>
            </w:r>
            <w:r w:rsidRPr="00D1521F">
              <w:rPr>
                <w:bCs/>
              </w:rPr>
              <w:t>Воронежская область, Богучарский район, с.Филоново, ул.Молодежная, 4а</w:t>
            </w:r>
          </w:p>
        </w:tc>
      </w:tr>
      <w:tr w:rsidR="0078477D" w:rsidRPr="00306A13" w:rsidTr="000D5E8B">
        <w:trPr>
          <w:trHeight w:val="591"/>
          <w:tblCellSpacing w:w="20" w:type="dxa"/>
        </w:trPr>
        <w:tc>
          <w:tcPr>
            <w:tcW w:w="687" w:type="dxa"/>
            <w:shd w:val="clear" w:color="auto" w:fill="auto"/>
          </w:tcPr>
          <w:p w:rsidR="0078477D" w:rsidRPr="00306A13" w:rsidRDefault="0078477D" w:rsidP="000D5E8B">
            <w:pPr>
              <w:pStyle w:val="ConsPlusTitle"/>
              <w:widowControl/>
              <w:jc w:val="center"/>
              <w:rPr>
                <w:b w:val="0"/>
              </w:rPr>
            </w:pPr>
            <w:r w:rsidRPr="00306A13">
              <w:rPr>
                <w:b w:val="0"/>
              </w:rPr>
              <w:t>4.</w:t>
            </w:r>
          </w:p>
        </w:tc>
        <w:tc>
          <w:tcPr>
            <w:tcW w:w="2477" w:type="dxa"/>
            <w:shd w:val="clear" w:color="auto" w:fill="auto"/>
          </w:tcPr>
          <w:p w:rsidR="0078477D" w:rsidRPr="00306A13" w:rsidRDefault="0078477D" w:rsidP="000D5E8B">
            <w:pPr>
              <w:pStyle w:val="aff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6A13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40" w:type="dxa"/>
            <w:shd w:val="clear" w:color="auto" w:fill="auto"/>
          </w:tcPr>
          <w:p w:rsidR="0078477D" w:rsidRPr="00D1521F" w:rsidRDefault="0078477D" w:rsidP="000D5E8B">
            <w:pPr>
              <w:pStyle w:val="a7"/>
            </w:pPr>
            <w:r w:rsidRPr="00D1521F">
              <w:t xml:space="preserve">Администрация </w:t>
            </w:r>
            <w:r w:rsidRPr="00D1521F">
              <w:rPr>
                <w:lang w:eastAsia="en-US"/>
              </w:rPr>
              <w:t>Филоновского сельского поселения Богучарского муниципального района Воронежской области</w:t>
            </w:r>
          </w:p>
          <w:p w:rsidR="0078477D" w:rsidRPr="00D1521F" w:rsidRDefault="0078477D" w:rsidP="000D5E8B">
            <w:r w:rsidRPr="00D1521F">
              <w:t xml:space="preserve">Адрес: </w:t>
            </w:r>
            <w:r w:rsidRPr="00D1521F">
              <w:rPr>
                <w:bCs/>
              </w:rPr>
              <w:t>396763,</w:t>
            </w:r>
            <w:r w:rsidRPr="00D1521F">
              <w:t xml:space="preserve"> </w:t>
            </w:r>
            <w:r w:rsidRPr="00D1521F">
              <w:rPr>
                <w:bCs/>
              </w:rPr>
              <w:t>Воронежская область, Богучарский район, с.Филоново, ул.Молодежная, 4а</w:t>
            </w:r>
          </w:p>
        </w:tc>
      </w:tr>
      <w:tr w:rsidR="0078477D" w:rsidRPr="00306A13" w:rsidTr="000D5E8B">
        <w:trPr>
          <w:trHeight w:val="658"/>
          <w:tblCellSpacing w:w="20" w:type="dxa"/>
        </w:trPr>
        <w:tc>
          <w:tcPr>
            <w:tcW w:w="687" w:type="dxa"/>
            <w:shd w:val="clear" w:color="auto" w:fill="auto"/>
          </w:tcPr>
          <w:p w:rsidR="0078477D" w:rsidRPr="00306A13" w:rsidRDefault="0078477D" w:rsidP="000D5E8B">
            <w:pPr>
              <w:pStyle w:val="ConsPlusTitle"/>
              <w:widowControl/>
              <w:jc w:val="center"/>
              <w:rPr>
                <w:b w:val="0"/>
              </w:rPr>
            </w:pPr>
            <w:r w:rsidRPr="00306A13">
              <w:rPr>
                <w:b w:val="0"/>
              </w:rPr>
              <w:t>5.</w:t>
            </w:r>
          </w:p>
        </w:tc>
        <w:tc>
          <w:tcPr>
            <w:tcW w:w="2477" w:type="dxa"/>
            <w:shd w:val="clear" w:color="auto" w:fill="auto"/>
          </w:tcPr>
          <w:p w:rsidR="0078477D" w:rsidRPr="00306A13" w:rsidRDefault="0078477D" w:rsidP="000D5E8B">
            <w:pPr>
              <w:pStyle w:val="aff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6A13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040" w:type="dxa"/>
            <w:shd w:val="clear" w:color="auto" w:fill="auto"/>
          </w:tcPr>
          <w:p w:rsidR="0078477D" w:rsidRPr="00306A13" w:rsidRDefault="0078477D" w:rsidP="000D5E8B">
            <w:pPr>
              <w:pStyle w:val="aff1"/>
              <w:ind w:firstLine="4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A13">
              <w:rPr>
                <w:rFonts w:ascii="Times New Roman" w:hAnsi="Times New Roman"/>
                <w:sz w:val="24"/>
                <w:szCs w:val="24"/>
              </w:rPr>
              <w:t xml:space="preserve">Обеспечение развития социальной инфраструктуры </w:t>
            </w:r>
            <w:r>
              <w:rPr>
                <w:rFonts w:ascii="Times New Roman" w:hAnsi="Times New Roman"/>
                <w:sz w:val="24"/>
                <w:szCs w:val="24"/>
              </w:rPr>
              <w:t>Филоновского</w:t>
            </w:r>
            <w:r w:rsidRPr="00306A13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повышение уровня его жизни.</w:t>
            </w:r>
          </w:p>
        </w:tc>
      </w:tr>
      <w:tr w:rsidR="0078477D" w:rsidRPr="00306A13" w:rsidTr="000D5E8B">
        <w:trPr>
          <w:trHeight w:val="225"/>
          <w:tblCellSpacing w:w="20" w:type="dxa"/>
        </w:trPr>
        <w:tc>
          <w:tcPr>
            <w:tcW w:w="687" w:type="dxa"/>
            <w:shd w:val="clear" w:color="auto" w:fill="auto"/>
          </w:tcPr>
          <w:p w:rsidR="0078477D" w:rsidRPr="00306A13" w:rsidRDefault="0078477D" w:rsidP="000D5E8B">
            <w:pPr>
              <w:pStyle w:val="ConsPlusTitle"/>
              <w:widowControl/>
              <w:jc w:val="center"/>
              <w:rPr>
                <w:b w:val="0"/>
              </w:rPr>
            </w:pPr>
            <w:r w:rsidRPr="00306A13">
              <w:rPr>
                <w:b w:val="0"/>
              </w:rPr>
              <w:t>6.</w:t>
            </w:r>
          </w:p>
        </w:tc>
        <w:tc>
          <w:tcPr>
            <w:tcW w:w="2477" w:type="dxa"/>
            <w:shd w:val="clear" w:color="auto" w:fill="auto"/>
          </w:tcPr>
          <w:p w:rsidR="0078477D" w:rsidRPr="00306A13" w:rsidRDefault="0078477D" w:rsidP="000D5E8B">
            <w:pPr>
              <w:pStyle w:val="aff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6A13">
              <w:rPr>
                <w:rFonts w:ascii="Times New Roman" w:hAnsi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040" w:type="dxa"/>
            <w:shd w:val="clear" w:color="auto" w:fill="auto"/>
          </w:tcPr>
          <w:p w:rsidR="0078477D" w:rsidRPr="00A92356" w:rsidRDefault="0078477D" w:rsidP="000D5E8B">
            <w:pPr>
              <w:pStyle w:val="a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356">
              <w:rPr>
                <w:rFonts w:ascii="Times New Roman" w:hAnsi="Times New Roman"/>
                <w:sz w:val="24"/>
                <w:szCs w:val="24"/>
              </w:rPr>
              <w:t>1. Развитие системы образования и культуры, за счет строительства, реконструкции и ремонта образовательных и детских дошкольных учреждений, сельских домов культуры;</w:t>
            </w:r>
          </w:p>
          <w:p w:rsidR="0078477D" w:rsidRPr="00A92356" w:rsidRDefault="0078477D" w:rsidP="000D5E8B">
            <w:r w:rsidRPr="00A92356">
              <w:t>2. Привлечение широких масс населения к занятиям спортом и культивирование здорового образа жизни за счет строительства спортивных сооружений;</w:t>
            </w:r>
            <w:r w:rsidRPr="00A92356">
              <w:br/>
              <w:t>3. Улучшение условий проживания населения за счет строительства, реконструкции и ремонта объектов жилого фонда, жилищно-коммунального хозяйства, мест массового отдыха и рекреации;</w:t>
            </w:r>
            <w:r w:rsidRPr="00A92356">
              <w:br/>
              <w:t xml:space="preserve">4. Развитие социальной инфраструктуры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в </w:t>
            </w:r>
            <w:r>
              <w:t>Филоновском</w:t>
            </w:r>
            <w:r w:rsidRPr="00A92356">
              <w:t xml:space="preserve"> сельском поселении.</w:t>
            </w:r>
          </w:p>
        </w:tc>
      </w:tr>
      <w:tr w:rsidR="0078477D" w:rsidRPr="00306A13" w:rsidTr="000D5E8B">
        <w:trPr>
          <w:trHeight w:val="225"/>
          <w:tblCellSpacing w:w="20" w:type="dxa"/>
        </w:trPr>
        <w:tc>
          <w:tcPr>
            <w:tcW w:w="687" w:type="dxa"/>
            <w:shd w:val="clear" w:color="auto" w:fill="auto"/>
          </w:tcPr>
          <w:p w:rsidR="0078477D" w:rsidRPr="00306A13" w:rsidRDefault="0078477D" w:rsidP="000D5E8B">
            <w:pPr>
              <w:pStyle w:val="ConsPlusTitle"/>
              <w:widowControl/>
              <w:jc w:val="center"/>
              <w:rPr>
                <w:b w:val="0"/>
              </w:rPr>
            </w:pPr>
            <w:r w:rsidRPr="00306A13">
              <w:rPr>
                <w:b w:val="0"/>
              </w:rPr>
              <w:t>7.</w:t>
            </w:r>
          </w:p>
        </w:tc>
        <w:tc>
          <w:tcPr>
            <w:tcW w:w="2477" w:type="dxa"/>
            <w:shd w:val="clear" w:color="auto" w:fill="auto"/>
          </w:tcPr>
          <w:p w:rsidR="0078477D" w:rsidRPr="00306A13" w:rsidRDefault="0078477D" w:rsidP="000D5E8B">
            <w:pPr>
              <w:pStyle w:val="aff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6A13">
              <w:rPr>
                <w:rFonts w:ascii="Times New Roman" w:hAnsi="Times New Roman"/>
                <w:sz w:val="24"/>
                <w:szCs w:val="24"/>
              </w:rPr>
              <w:t>Целевые показатели (индикаторы) развития социальной инфраструктуры</w:t>
            </w:r>
          </w:p>
        </w:tc>
        <w:tc>
          <w:tcPr>
            <w:tcW w:w="7040" w:type="dxa"/>
            <w:shd w:val="clear" w:color="auto" w:fill="auto"/>
          </w:tcPr>
          <w:p w:rsidR="0078477D" w:rsidRPr="00306A13" w:rsidRDefault="0078477D" w:rsidP="000D5E8B">
            <w:pPr>
              <w:pStyle w:val="ConsPlusNonformat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6A13">
              <w:rPr>
                <w:rFonts w:ascii="Times New Roman" w:hAnsi="Times New Roman" w:cs="Times New Roman"/>
                <w:sz w:val="24"/>
                <w:szCs w:val="24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  <w:r w:rsidRPr="00306A13">
              <w:rPr>
                <w:rFonts w:ascii="Times New Roman" w:hAnsi="Times New Roman" w:cs="Times New Roman"/>
                <w:sz w:val="24"/>
                <w:szCs w:val="24"/>
              </w:rPr>
              <w:br/>
              <w:t>- показатели ежегодного сокращения миграционного оттока населения;</w:t>
            </w:r>
            <w:r w:rsidRPr="00306A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улучшение качества услуг, предоставляемых учреждениями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Филоновского</w:t>
            </w:r>
            <w:r w:rsidRPr="00306A1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Богучарского</w:t>
            </w:r>
            <w:r w:rsidRPr="00306A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области;</w:t>
            </w:r>
          </w:p>
          <w:p w:rsidR="0078477D" w:rsidRPr="00306A13" w:rsidRDefault="0078477D" w:rsidP="000D5E8B">
            <w:pPr>
              <w:pStyle w:val="ConsPlusNonformat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6A13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занятий спортом;</w:t>
            </w:r>
          </w:p>
        </w:tc>
      </w:tr>
      <w:tr w:rsidR="0078477D" w:rsidRPr="00306A13" w:rsidTr="000D5E8B">
        <w:trPr>
          <w:trHeight w:val="639"/>
          <w:tblCellSpacing w:w="20" w:type="dxa"/>
        </w:trPr>
        <w:tc>
          <w:tcPr>
            <w:tcW w:w="687" w:type="dxa"/>
            <w:shd w:val="clear" w:color="auto" w:fill="auto"/>
          </w:tcPr>
          <w:p w:rsidR="0078477D" w:rsidRPr="00306A13" w:rsidRDefault="0078477D" w:rsidP="000D5E8B">
            <w:pPr>
              <w:pStyle w:val="ConsPlusTitle"/>
              <w:widowControl/>
              <w:jc w:val="center"/>
              <w:rPr>
                <w:b w:val="0"/>
              </w:rPr>
            </w:pPr>
            <w:r w:rsidRPr="00306A13">
              <w:rPr>
                <w:b w:val="0"/>
              </w:rPr>
              <w:lastRenderedPageBreak/>
              <w:t>8.</w:t>
            </w:r>
          </w:p>
        </w:tc>
        <w:tc>
          <w:tcPr>
            <w:tcW w:w="2477" w:type="dxa"/>
            <w:shd w:val="clear" w:color="auto" w:fill="auto"/>
          </w:tcPr>
          <w:p w:rsidR="0078477D" w:rsidRPr="00306A13" w:rsidRDefault="0078477D" w:rsidP="000D5E8B">
            <w:pPr>
              <w:pStyle w:val="aff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06A13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40" w:type="dxa"/>
            <w:shd w:val="clear" w:color="auto" w:fill="auto"/>
          </w:tcPr>
          <w:p w:rsidR="0078477D" w:rsidRPr="00306A13" w:rsidRDefault="0078477D" w:rsidP="000D5E8B">
            <w:r w:rsidRPr="00306A13">
              <w:t>Срок реализации Программы 201</w:t>
            </w:r>
            <w:r>
              <w:t>7</w:t>
            </w:r>
            <w:r w:rsidRPr="00306A13">
              <w:t>-</w:t>
            </w:r>
            <w:r>
              <w:t>2025</w:t>
            </w:r>
            <w:r w:rsidRPr="00306A13">
              <w:t xml:space="preserve">годы </w:t>
            </w:r>
          </w:p>
        </w:tc>
      </w:tr>
      <w:tr w:rsidR="0078477D" w:rsidRPr="00306A13" w:rsidTr="000D5E8B">
        <w:trPr>
          <w:trHeight w:val="1022"/>
          <w:tblCellSpacing w:w="20" w:type="dxa"/>
        </w:trPr>
        <w:tc>
          <w:tcPr>
            <w:tcW w:w="687" w:type="dxa"/>
            <w:shd w:val="clear" w:color="auto" w:fill="auto"/>
          </w:tcPr>
          <w:p w:rsidR="0078477D" w:rsidRPr="00306A13" w:rsidRDefault="0078477D" w:rsidP="000D5E8B">
            <w:pPr>
              <w:pStyle w:val="ConsPlusTitle"/>
              <w:widowControl/>
              <w:jc w:val="center"/>
              <w:rPr>
                <w:b w:val="0"/>
              </w:rPr>
            </w:pPr>
            <w:r w:rsidRPr="00306A13">
              <w:rPr>
                <w:b w:val="0"/>
              </w:rPr>
              <w:t>9.</w:t>
            </w:r>
          </w:p>
        </w:tc>
        <w:tc>
          <w:tcPr>
            <w:tcW w:w="2477" w:type="dxa"/>
            <w:shd w:val="clear" w:color="auto" w:fill="auto"/>
          </w:tcPr>
          <w:p w:rsidR="0078477D" w:rsidRPr="00306A13" w:rsidRDefault="0078477D" w:rsidP="000D5E8B">
            <w:pPr>
              <w:pStyle w:val="aff1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06A13">
              <w:rPr>
                <w:rFonts w:ascii="Times New Roman" w:hAnsi="Times New Roman"/>
                <w:sz w:val="24"/>
                <w:szCs w:val="24"/>
              </w:rPr>
              <w:t>Укрупненные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040" w:type="dxa"/>
            <w:shd w:val="clear" w:color="auto" w:fill="auto"/>
          </w:tcPr>
          <w:p w:rsidR="0078477D" w:rsidRPr="00735811" w:rsidRDefault="0078477D" w:rsidP="000D5E8B">
            <w:pPr>
              <w:ind w:firstLine="709"/>
              <w:jc w:val="both"/>
            </w:pPr>
            <w:r w:rsidRPr="00735811">
              <w:t xml:space="preserve">1) Проектирование и строительство </w:t>
            </w:r>
            <w:r>
              <w:t>объектов</w:t>
            </w:r>
            <w:r w:rsidRPr="00735811">
              <w:t xml:space="preserve"> для физкультурных занятий и тренировок;</w:t>
            </w:r>
          </w:p>
          <w:p w:rsidR="0078477D" w:rsidRDefault="0078477D" w:rsidP="000D5E8B">
            <w:pPr>
              <w:ind w:firstLine="709"/>
              <w:jc w:val="both"/>
            </w:pPr>
            <w:r>
              <w:t>2</w:t>
            </w:r>
            <w:r w:rsidRPr="00735811">
              <w:t xml:space="preserve">) </w:t>
            </w:r>
            <w:r>
              <w:t>Реконструкция</w:t>
            </w:r>
            <w:r w:rsidRPr="00735811">
              <w:t xml:space="preserve"> </w:t>
            </w:r>
            <w:r>
              <w:t>Дома культуры.</w:t>
            </w:r>
          </w:p>
          <w:p w:rsidR="0078477D" w:rsidRPr="00306A13" w:rsidRDefault="0078477D" w:rsidP="000D5E8B"/>
        </w:tc>
      </w:tr>
      <w:tr w:rsidR="0078477D" w:rsidRPr="00306A13" w:rsidTr="000D5E8B">
        <w:trPr>
          <w:trHeight w:val="1022"/>
          <w:tblCellSpacing w:w="20" w:type="dxa"/>
        </w:trPr>
        <w:tc>
          <w:tcPr>
            <w:tcW w:w="687" w:type="dxa"/>
            <w:shd w:val="clear" w:color="auto" w:fill="auto"/>
          </w:tcPr>
          <w:p w:rsidR="0078477D" w:rsidRPr="00306A13" w:rsidRDefault="0078477D" w:rsidP="000D5E8B">
            <w:pPr>
              <w:pStyle w:val="ConsPlusTitle"/>
              <w:widowControl/>
              <w:jc w:val="center"/>
              <w:rPr>
                <w:b w:val="0"/>
              </w:rPr>
            </w:pPr>
            <w:r w:rsidRPr="00306A13">
              <w:rPr>
                <w:b w:val="0"/>
              </w:rPr>
              <w:t>10.</w:t>
            </w:r>
          </w:p>
        </w:tc>
        <w:tc>
          <w:tcPr>
            <w:tcW w:w="2477" w:type="dxa"/>
            <w:shd w:val="clear" w:color="auto" w:fill="auto"/>
          </w:tcPr>
          <w:p w:rsidR="0078477D" w:rsidRPr="00306A13" w:rsidRDefault="0078477D" w:rsidP="000D5E8B">
            <w:pPr>
              <w:pStyle w:val="S"/>
              <w:ind w:hanging="33"/>
              <w:jc w:val="left"/>
              <w:rPr>
                <w:rFonts w:ascii="Times New Roman" w:hAnsi="Times New Roman"/>
              </w:rPr>
            </w:pPr>
            <w:r w:rsidRPr="00306A13">
              <w:rPr>
                <w:rFonts w:ascii="Times New Roman" w:hAnsi="Times New Roman"/>
              </w:rPr>
              <w:t>Объемы и источники финансирования Программы, (тыс. руб.)</w:t>
            </w:r>
          </w:p>
        </w:tc>
        <w:tc>
          <w:tcPr>
            <w:tcW w:w="7040" w:type="dxa"/>
            <w:shd w:val="clear" w:color="auto" w:fill="auto"/>
          </w:tcPr>
          <w:p w:rsidR="0078477D" w:rsidRDefault="0078477D" w:rsidP="000D5E8B">
            <w:pPr>
              <w:ind w:firstLine="709"/>
            </w:pPr>
            <w:r w:rsidRPr="00C66C10">
              <w:t>Прогнозный общий объем финансирования Программы на период 201</w:t>
            </w:r>
            <w:r>
              <w:t>7</w:t>
            </w:r>
            <w:r w:rsidRPr="00C66C10">
              <w:t xml:space="preserve">-2025 годов составляет </w:t>
            </w:r>
            <w:r>
              <w:t>20000</w:t>
            </w:r>
            <w:r w:rsidRPr="000B2260">
              <w:t xml:space="preserve"> тыс. руб., в том числе по годам: </w:t>
            </w:r>
          </w:p>
          <w:p w:rsidR="0078477D" w:rsidRPr="000B2260" w:rsidRDefault="0078477D" w:rsidP="000D5E8B">
            <w:pPr>
              <w:ind w:firstLine="709"/>
            </w:pPr>
            <w:r w:rsidRPr="000B2260">
              <w:t>201</w:t>
            </w:r>
            <w:r>
              <w:t>7</w:t>
            </w:r>
            <w:r w:rsidRPr="000B2260">
              <w:t xml:space="preserve"> год - </w:t>
            </w:r>
            <w:r>
              <w:t>0</w:t>
            </w:r>
            <w:r w:rsidRPr="000B2260">
              <w:t xml:space="preserve"> тыс. рублей;</w:t>
            </w:r>
          </w:p>
          <w:p w:rsidR="0078477D" w:rsidRPr="000B2260" w:rsidRDefault="0078477D" w:rsidP="000D5E8B">
            <w:pPr>
              <w:ind w:firstLine="709"/>
            </w:pPr>
            <w:r w:rsidRPr="000B2260">
              <w:t xml:space="preserve">2018 год - </w:t>
            </w:r>
            <w:r>
              <w:t>0</w:t>
            </w:r>
            <w:r w:rsidRPr="000B2260">
              <w:t xml:space="preserve"> тыс. рублей;</w:t>
            </w:r>
          </w:p>
          <w:p w:rsidR="0078477D" w:rsidRPr="000B2260" w:rsidRDefault="0078477D" w:rsidP="000D5E8B">
            <w:pPr>
              <w:ind w:firstLine="709"/>
            </w:pPr>
            <w:r w:rsidRPr="000B2260">
              <w:t xml:space="preserve">2019 год - </w:t>
            </w:r>
            <w:r>
              <w:t>0</w:t>
            </w:r>
            <w:r w:rsidRPr="000B2260">
              <w:t xml:space="preserve"> тыс. рублей; </w:t>
            </w:r>
          </w:p>
          <w:p w:rsidR="0078477D" w:rsidRPr="000B2260" w:rsidRDefault="0078477D" w:rsidP="000D5E8B">
            <w:pPr>
              <w:ind w:firstLine="709"/>
            </w:pPr>
            <w:r w:rsidRPr="000B2260">
              <w:t xml:space="preserve">2020 год - </w:t>
            </w:r>
            <w:r>
              <w:t>0</w:t>
            </w:r>
            <w:r w:rsidRPr="000B2260">
              <w:t xml:space="preserve"> тыс. рублей; </w:t>
            </w:r>
          </w:p>
          <w:p w:rsidR="0078477D" w:rsidRDefault="0078477D" w:rsidP="000D5E8B">
            <w:pPr>
              <w:ind w:firstLine="709"/>
            </w:pPr>
            <w:r w:rsidRPr="000B2260">
              <w:t xml:space="preserve">2021 год - </w:t>
            </w:r>
            <w:r>
              <w:t>5000</w:t>
            </w:r>
            <w:r w:rsidRPr="000B2260">
              <w:t xml:space="preserve"> тыс. рублей;</w:t>
            </w:r>
          </w:p>
          <w:p w:rsidR="0078477D" w:rsidRPr="000B2260" w:rsidRDefault="0078477D" w:rsidP="000D5E8B">
            <w:pPr>
              <w:ind w:firstLine="709"/>
            </w:pPr>
            <w:r>
              <w:t>2022-2025 годы – 15000 тыс.руб.</w:t>
            </w:r>
          </w:p>
          <w:p w:rsidR="0078477D" w:rsidRPr="00306A13" w:rsidRDefault="0078477D" w:rsidP="000D5E8B">
            <w:pPr>
              <w:ind w:firstLine="442"/>
              <w:rPr>
                <w:color w:val="FF0000"/>
              </w:rPr>
            </w:pPr>
            <w:r w:rsidRPr="00C66C10">
              <w:t>Финансирование входящих в Программу</w:t>
            </w:r>
            <w:r w:rsidRPr="00306A13">
              <w:t xml:space="preserve"> мероприятий осуществляется за счет средств областного бюджета, бюджета муниципального образования </w:t>
            </w:r>
            <w:r>
              <w:t>Богучарский муниципальный район</w:t>
            </w:r>
            <w:r w:rsidRPr="00306A13">
              <w:t xml:space="preserve"> район, бюджета </w:t>
            </w:r>
            <w:r>
              <w:t>Филоновского</w:t>
            </w:r>
            <w:r w:rsidRPr="00306A13">
              <w:t xml:space="preserve"> сельского поселения </w:t>
            </w:r>
            <w:r>
              <w:t>Богучарского</w:t>
            </w:r>
            <w:r w:rsidRPr="00306A13">
              <w:t xml:space="preserve"> муниципального района Воронежской области и внебюджетных источников.</w:t>
            </w:r>
          </w:p>
        </w:tc>
      </w:tr>
      <w:tr w:rsidR="0078477D" w:rsidRPr="00306A13" w:rsidTr="000D5E8B">
        <w:trPr>
          <w:trHeight w:val="1022"/>
          <w:tblCellSpacing w:w="20" w:type="dxa"/>
        </w:trPr>
        <w:tc>
          <w:tcPr>
            <w:tcW w:w="687" w:type="dxa"/>
            <w:shd w:val="clear" w:color="auto" w:fill="auto"/>
          </w:tcPr>
          <w:p w:rsidR="0078477D" w:rsidRPr="00306A13" w:rsidRDefault="0078477D" w:rsidP="000D5E8B">
            <w:pPr>
              <w:pStyle w:val="ConsPlusTitle"/>
              <w:widowControl/>
              <w:jc w:val="center"/>
              <w:rPr>
                <w:b w:val="0"/>
              </w:rPr>
            </w:pPr>
            <w:r w:rsidRPr="00306A13">
              <w:rPr>
                <w:b w:val="0"/>
              </w:rPr>
              <w:t>11.</w:t>
            </w:r>
          </w:p>
        </w:tc>
        <w:tc>
          <w:tcPr>
            <w:tcW w:w="2477" w:type="dxa"/>
            <w:shd w:val="clear" w:color="auto" w:fill="auto"/>
          </w:tcPr>
          <w:p w:rsidR="0078477D" w:rsidRPr="00306A13" w:rsidRDefault="0078477D" w:rsidP="000D5E8B">
            <w:pPr>
              <w:pStyle w:val="S"/>
              <w:ind w:hanging="33"/>
              <w:jc w:val="left"/>
              <w:rPr>
                <w:rFonts w:ascii="Times New Roman" w:hAnsi="Times New Roman"/>
              </w:rPr>
            </w:pPr>
            <w:r w:rsidRPr="00306A13">
              <w:rPr>
                <w:rFonts w:ascii="Times New Roman" w:hAnsi="Times New Roman"/>
              </w:rPr>
              <w:t>Ожидаемые результаты реализации программы</w:t>
            </w:r>
          </w:p>
        </w:tc>
        <w:tc>
          <w:tcPr>
            <w:tcW w:w="7040" w:type="dxa"/>
            <w:shd w:val="clear" w:color="auto" w:fill="auto"/>
          </w:tcPr>
          <w:p w:rsidR="0078477D" w:rsidRPr="00306A13" w:rsidRDefault="0078477D" w:rsidP="000D5E8B">
            <w:pPr>
              <w:ind w:firstLine="442"/>
              <w:rPr>
                <w:highlight w:val="magenta"/>
              </w:rPr>
            </w:pPr>
            <w:r w:rsidRPr="00306A13">
              <w:t>Повышение уровня жизни и закрепление населения квалифицированными трудовыми ресурсами.</w:t>
            </w:r>
            <w:r>
              <w:t xml:space="preserve"> </w:t>
            </w:r>
          </w:p>
        </w:tc>
      </w:tr>
    </w:tbl>
    <w:p w:rsidR="0078477D" w:rsidRDefault="0078477D" w:rsidP="0078477D">
      <w:pPr>
        <w:spacing w:before="240" w:after="240"/>
        <w:ind w:firstLine="720"/>
        <w:jc w:val="center"/>
        <w:outlineLvl w:val="1"/>
        <w:rPr>
          <w:b/>
          <w:sz w:val="28"/>
          <w:szCs w:val="28"/>
          <w:u w:val="single"/>
        </w:rPr>
      </w:pPr>
    </w:p>
    <w:p w:rsidR="0078477D" w:rsidRDefault="0078477D" w:rsidP="0078477D">
      <w:pPr>
        <w:spacing w:before="240" w:after="240"/>
        <w:ind w:firstLine="720"/>
        <w:jc w:val="center"/>
        <w:outlineLvl w:val="1"/>
        <w:rPr>
          <w:b/>
          <w:sz w:val="28"/>
          <w:szCs w:val="28"/>
          <w:u w:val="single"/>
        </w:rPr>
      </w:pPr>
    </w:p>
    <w:p w:rsidR="0078477D" w:rsidRDefault="0078477D" w:rsidP="0078477D">
      <w:pPr>
        <w:spacing w:before="240" w:after="240"/>
        <w:ind w:firstLine="720"/>
        <w:jc w:val="center"/>
        <w:outlineLvl w:val="1"/>
        <w:rPr>
          <w:b/>
          <w:sz w:val="28"/>
          <w:szCs w:val="28"/>
          <w:u w:val="single"/>
        </w:rPr>
      </w:pPr>
    </w:p>
    <w:p w:rsidR="0078477D" w:rsidRDefault="0078477D" w:rsidP="0078477D">
      <w:pPr>
        <w:spacing w:before="240" w:after="240"/>
        <w:ind w:firstLine="720"/>
        <w:jc w:val="center"/>
        <w:outlineLvl w:val="1"/>
        <w:rPr>
          <w:b/>
          <w:sz w:val="28"/>
          <w:szCs w:val="28"/>
          <w:u w:val="single"/>
        </w:rPr>
      </w:pPr>
    </w:p>
    <w:p w:rsidR="0078477D" w:rsidRDefault="0078477D" w:rsidP="0078477D">
      <w:pPr>
        <w:spacing w:before="240" w:after="240"/>
        <w:ind w:firstLine="720"/>
        <w:jc w:val="center"/>
        <w:outlineLvl w:val="1"/>
        <w:rPr>
          <w:b/>
          <w:sz w:val="28"/>
          <w:szCs w:val="28"/>
          <w:u w:val="single"/>
        </w:rPr>
      </w:pPr>
    </w:p>
    <w:p w:rsidR="0078477D" w:rsidRDefault="0078477D" w:rsidP="0078477D">
      <w:pPr>
        <w:spacing w:before="240" w:after="240"/>
        <w:ind w:firstLine="720"/>
        <w:jc w:val="center"/>
        <w:outlineLvl w:val="1"/>
        <w:rPr>
          <w:b/>
          <w:sz w:val="28"/>
          <w:szCs w:val="28"/>
          <w:u w:val="single"/>
        </w:rPr>
      </w:pPr>
    </w:p>
    <w:p w:rsidR="0078477D" w:rsidRPr="00306A13" w:rsidRDefault="0078477D" w:rsidP="0078477D">
      <w:pPr>
        <w:spacing w:before="240" w:after="240"/>
        <w:ind w:firstLine="720"/>
        <w:jc w:val="center"/>
        <w:outlineLvl w:val="1"/>
        <w:rPr>
          <w:b/>
          <w:sz w:val="28"/>
          <w:szCs w:val="28"/>
          <w:u w:val="single"/>
        </w:rPr>
      </w:pPr>
    </w:p>
    <w:p w:rsidR="0078477D" w:rsidRDefault="0078477D" w:rsidP="0078477D">
      <w:pPr>
        <w:spacing w:before="240" w:after="240"/>
        <w:ind w:firstLine="720"/>
        <w:jc w:val="center"/>
        <w:outlineLvl w:val="1"/>
        <w:rPr>
          <w:b/>
          <w:sz w:val="28"/>
          <w:szCs w:val="28"/>
          <w:u w:val="single"/>
        </w:rPr>
      </w:pPr>
      <w:bookmarkStart w:id="2" w:name="_Toc491847517"/>
    </w:p>
    <w:p w:rsidR="0078477D" w:rsidRDefault="0078477D" w:rsidP="0078477D">
      <w:pPr>
        <w:spacing w:before="240" w:after="240"/>
        <w:ind w:firstLine="720"/>
        <w:jc w:val="center"/>
        <w:outlineLvl w:val="1"/>
        <w:rPr>
          <w:b/>
          <w:sz w:val="28"/>
          <w:szCs w:val="28"/>
          <w:u w:val="single"/>
        </w:rPr>
      </w:pPr>
    </w:p>
    <w:p w:rsidR="0078477D" w:rsidRDefault="0078477D" w:rsidP="0078477D">
      <w:pPr>
        <w:spacing w:before="240" w:after="240"/>
        <w:ind w:firstLine="720"/>
        <w:jc w:val="center"/>
        <w:outlineLvl w:val="1"/>
        <w:rPr>
          <w:b/>
          <w:sz w:val="28"/>
          <w:szCs w:val="28"/>
          <w:u w:val="single"/>
        </w:rPr>
      </w:pPr>
    </w:p>
    <w:p w:rsidR="0078477D" w:rsidRDefault="0078477D" w:rsidP="0078477D">
      <w:pPr>
        <w:spacing w:before="240" w:after="240"/>
        <w:ind w:firstLine="720"/>
        <w:jc w:val="center"/>
        <w:outlineLvl w:val="1"/>
        <w:rPr>
          <w:b/>
          <w:sz w:val="28"/>
          <w:szCs w:val="28"/>
          <w:u w:val="single"/>
        </w:rPr>
      </w:pPr>
    </w:p>
    <w:p w:rsidR="0078477D" w:rsidRPr="00306A13" w:rsidRDefault="0078477D" w:rsidP="0078477D">
      <w:pPr>
        <w:spacing w:before="240" w:after="240"/>
        <w:ind w:firstLine="720"/>
        <w:jc w:val="center"/>
        <w:outlineLvl w:val="1"/>
        <w:rPr>
          <w:b/>
          <w:sz w:val="28"/>
          <w:szCs w:val="28"/>
          <w:u w:val="single"/>
        </w:rPr>
      </w:pPr>
      <w:r w:rsidRPr="00306A13">
        <w:rPr>
          <w:b/>
          <w:sz w:val="28"/>
          <w:szCs w:val="28"/>
          <w:u w:val="single"/>
        </w:rPr>
        <w:t>2.</w:t>
      </w:r>
      <w:r w:rsidRPr="00306A13">
        <w:rPr>
          <w:b/>
          <w:sz w:val="28"/>
          <w:szCs w:val="28"/>
          <w:u w:val="single"/>
        </w:rPr>
        <w:tab/>
        <w:t>Характеристика существующего состояния социальной инфраструктуры</w:t>
      </w:r>
      <w:bookmarkEnd w:id="2"/>
      <w:r w:rsidRPr="00306A13">
        <w:rPr>
          <w:b/>
          <w:sz w:val="28"/>
          <w:szCs w:val="28"/>
          <w:u w:val="single"/>
        </w:rPr>
        <w:t xml:space="preserve"> </w:t>
      </w:r>
    </w:p>
    <w:p w:rsidR="0078477D" w:rsidRPr="00306A13" w:rsidRDefault="0078477D" w:rsidP="0078477D">
      <w:pPr>
        <w:spacing w:before="240" w:after="240"/>
        <w:ind w:firstLine="720"/>
        <w:jc w:val="center"/>
        <w:outlineLvl w:val="1"/>
        <w:rPr>
          <w:b/>
          <w:sz w:val="28"/>
          <w:szCs w:val="28"/>
          <w:u w:val="single"/>
        </w:rPr>
      </w:pPr>
      <w:bookmarkStart w:id="3" w:name="_Toc491847518"/>
      <w:r w:rsidRPr="00306A13">
        <w:rPr>
          <w:b/>
          <w:sz w:val="28"/>
          <w:szCs w:val="28"/>
          <w:u w:val="single"/>
        </w:rPr>
        <w:t>2.1</w:t>
      </w:r>
      <w:r w:rsidRPr="00306A13">
        <w:rPr>
          <w:b/>
          <w:sz w:val="28"/>
          <w:szCs w:val="28"/>
          <w:u w:val="single"/>
        </w:rPr>
        <w:tab/>
        <w:t xml:space="preserve">Описание социально-экономического состояния </w:t>
      </w:r>
      <w:r>
        <w:rPr>
          <w:b/>
          <w:sz w:val="28"/>
          <w:szCs w:val="28"/>
          <w:u w:val="single"/>
        </w:rPr>
        <w:t>Филоновского</w:t>
      </w:r>
      <w:r w:rsidRPr="00306A13">
        <w:rPr>
          <w:b/>
          <w:sz w:val="28"/>
          <w:szCs w:val="28"/>
          <w:u w:val="single"/>
        </w:rPr>
        <w:t xml:space="preserve"> сельского поселения, сведения о градостроительной деятельности на территории сельского поселения</w:t>
      </w:r>
      <w:bookmarkEnd w:id="3"/>
    </w:p>
    <w:p w:rsidR="0078477D" w:rsidRDefault="0078477D" w:rsidP="0078477D">
      <w:pPr>
        <w:ind w:firstLine="709"/>
        <w:jc w:val="both"/>
      </w:pPr>
      <w:bookmarkStart w:id="4" w:name="_Toc247341686"/>
      <w:r>
        <w:t>Филоновское сельское поселение расположено в северной части Богучарского муниципального района. Административным центром поселения является с.Филоново. Территория поселения граничит:</w:t>
      </w:r>
    </w:p>
    <w:p w:rsidR="0078477D" w:rsidRDefault="0078477D" w:rsidP="0078477D">
      <w:pPr>
        <w:widowControl/>
        <w:numPr>
          <w:ilvl w:val="0"/>
          <w:numId w:val="7"/>
        </w:numPr>
        <w:autoSpaceDE/>
        <w:autoSpaceDN/>
        <w:adjustRightInd/>
        <w:jc w:val="both"/>
      </w:pPr>
      <w:r>
        <w:t>на востоке с Подколодновским сельским поселением Богучарского муниципального района;</w:t>
      </w:r>
    </w:p>
    <w:p w:rsidR="0078477D" w:rsidRDefault="0078477D" w:rsidP="0078477D">
      <w:pPr>
        <w:widowControl/>
        <w:numPr>
          <w:ilvl w:val="0"/>
          <w:numId w:val="7"/>
        </w:numPr>
        <w:autoSpaceDE/>
        <w:autoSpaceDN/>
        <w:adjustRightInd/>
        <w:jc w:val="both"/>
      </w:pPr>
      <w:r>
        <w:t>на юге с Залимановским сельским поселением Богучарского муниципального района;</w:t>
      </w:r>
    </w:p>
    <w:p w:rsidR="0078477D" w:rsidRDefault="0078477D" w:rsidP="0078477D">
      <w:pPr>
        <w:widowControl/>
        <w:numPr>
          <w:ilvl w:val="0"/>
          <w:numId w:val="7"/>
        </w:numPr>
        <w:autoSpaceDE/>
        <w:autoSpaceDN/>
        <w:adjustRightInd/>
        <w:jc w:val="both"/>
      </w:pPr>
      <w:r>
        <w:t>на западе с Твердохлебовским сельским поселением Богучарского муниципального района;</w:t>
      </w:r>
    </w:p>
    <w:p w:rsidR="0078477D" w:rsidRDefault="0078477D" w:rsidP="0078477D">
      <w:pPr>
        <w:widowControl/>
        <w:numPr>
          <w:ilvl w:val="0"/>
          <w:numId w:val="7"/>
        </w:numPr>
        <w:autoSpaceDE/>
        <w:autoSpaceDN/>
        <w:adjustRightInd/>
        <w:jc w:val="both"/>
      </w:pPr>
      <w:r>
        <w:t>на севере с Верхнемамонским муниципальным районом Воронежской области.</w:t>
      </w:r>
    </w:p>
    <w:p w:rsidR="0078477D" w:rsidRDefault="0078477D" w:rsidP="0078477D">
      <w:pPr>
        <w:spacing w:before="60"/>
        <w:ind w:firstLine="709"/>
        <w:jc w:val="both"/>
      </w:pPr>
      <w:r>
        <w:t xml:space="preserve">Расстояние от центра поселения до районного центра – г.Богучар составляет </w:t>
      </w:r>
      <w:r w:rsidRPr="007C373E">
        <w:t>17</w:t>
      </w:r>
      <w:r>
        <w:t>км., до областного центра – г.Воронежа 226км.</w:t>
      </w:r>
    </w:p>
    <w:p w:rsidR="0078477D" w:rsidRDefault="0078477D" w:rsidP="0078477D">
      <w:pPr>
        <w:ind w:firstLine="709"/>
        <w:jc w:val="both"/>
      </w:pPr>
      <w:r>
        <w:t xml:space="preserve">По территории Филоновского сельского поселения в меридиональном направлении проходит </w:t>
      </w:r>
      <w:r w:rsidRPr="003C7B5F">
        <w:t>автомобильная дорога М-4 «Дон», разделяя территорию поселения на две почти равные по площади части</w:t>
      </w:r>
      <w:r>
        <w:t>.</w:t>
      </w:r>
      <w:r w:rsidRPr="003C7B5F">
        <w:t xml:space="preserve"> На сегодняшний день имеется одна транспортная развязка на примыкании автодорог в направлении с.Филоново и направлении с.Свобода. В настоящее ведется обустройство транспортной развязки в районе х. Перещепное. Строительство развязок и реконструкция трассы позволит осуществлять беспрепятственную транспортную связь с.Свобода и х.Перещепное с административным центром сельского поселения, находящимся в с. Филоново, а так же с районным центром находящимся в г. Богучар.</w:t>
      </w:r>
    </w:p>
    <w:p w:rsidR="0078477D" w:rsidRPr="005F6F0F" w:rsidRDefault="0078477D" w:rsidP="0078477D">
      <w:pPr>
        <w:ind w:firstLine="720"/>
        <w:jc w:val="both"/>
        <w:rPr>
          <w:rFonts w:cs="Arial"/>
          <w:iCs/>
          <w:kern w:val="1"/>
          <w:shd w:val="clear" w:color="auto" w:fill="FFFFFF"/>
        </w:rPr>
      </w:pPr>
    </w:p>
    <w:p w:rsidR="0078477D" w:rsidRDefault="0078477D" w:rsidP="0078477D">
      <w:pPr>
        <w:ind w:firstLine="567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507486">
        <w:rPr>
          <w:b/>
          <w:i/>
          <w:color w:val="000000"/>
          <w:sz w:val="28"/>
          <w:szCs w:val="28"/>
          <w:shd w:val="clear" w:color="auto" w:fill="FFFFFF"/>
        </w:rPr>
        <w:t>Карта  Богучарского муниципального района</w:t>
      </w:r>
    </w:p>
    <w:p w:rsidR="0078477D" w:rsidRDefault="0078477D" w:rsidP="0078477D">
      <w:pPr>
        <w:ind w:firstLine="567"/>
        <w:jc w:val="both"/>
        <w:rPr>
          <w:b/>
          <w:i/>
          <w:color w:val="000000"/>
          <w:sz w:val="28"/>
          <w:szCs w:val="28"/>
          <w:shd w:val="clear" w:color="auto" w:fill="FFFFFF"/>
        </w:rPr>
      </w:pPr>
    </w:p>
    <w:p w:rsidR="0078477D" w:rsidRDefault="0078477D" w:rsidP="0078477D">
      <w:pPr>
        <w:ind w:firstLine="567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3373120" cy="3089275"/>
            <wp:effectExtent l="19050" t="0" r="0" b="0"/>
            <wp:docPr id="1" name="Рисунок 1" descr="-Богуча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-Богучарск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20" cy="308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77D" w:rsidRDefault="0078477D" w:rsidP="0078477D">
      <w:pPr>
        <w:ind w:firstLine="567"/>
        <w:jc w:val="both"/>
        <w:rPr>
          <w:noProof/>
        </w:rPr>
      </w:pPr>
    </w:p>
    <w:p w:rsidR="0078477D" w:rsidRPr="005F6F0F" w:rsidRDefault="0078477D" w:rsidP="0078477D">
      <w:pPr>
        <w:spacing w:line="25" w:lineRule="atLeast"/>
        <w:ind w:right="20" w:firstLine="720"/>
        <w:jc w:val="both"/>
        <w:rPr>
          <w:b/>
          <w:i/>
          <w:color w:val="000000"/>
          <w:shd w:val="clear" w:color="auto" w:fill="FFFFFF"/>
        </w:rPr>
      </w:pPr>
      <w:r w:rsidRPr="005F6F0F">
        <w:rPr>
          <w:b/>
          <w:i/>
          <w:color w:val="000000"/>
          <w:shd w:val="clear" w:color="auto" w:fill="FFFFFF"/>
        </w:rPr>
        <w:t>- 1</w:t>
      </w:r>
      <w:r>
        <w:rPr>
          <w:b/>
          <w:i/>
          <w:color w:val="000000"/>
          <w:shd w:val="clear" w:color="auto" w:fill="FFFFFF"/>
        </w:rPr>
        <w:t>4</w:t>
      </w:r>
      <w:r w:rsidRPr="005F6F0F">
        <w:rPr>
          <w:b/>
          <w:i/>
          <w:color w:val="000000"/>
          <w:shd w:val="clear" w:color="auto" w:fill="FFFFFF"/>
        </w:rPr>
        <w:t xml:space="preserve"> – </w:t>
      </w:r>
      <w:r>
        <w:rPr>
          <w:b/>
          <w:i/>
          <w:color w:val="000000"/>
          <w:shd w:val="clear" w:color="auto" w:fill="FFFFFF"/>
        </w:rPr>
        <w:t>Филоновское</w:t>
      </w:r>
      <w:r w:rsidRPr="005F6F0F">
        <w:rPr>
          <w:b/>
          <w:i/>
          <w:color w:val="000000"/>
          <w:shd w:val="clear" w:color="auto" w:fill="FFFFFF"/>
        </w:rPr>
        <w:t xml:space="preserve"> сельское поселение</w:t>
      </w:r>
    </w:p>
    <w:p w:rsidR="0078477D" w:rsidRPr="005F6F0F" w:rsidRDefault="0078477D" w:rsidP="0078477D">
      <w:pPr>
        <w:ind w:firstLine="567"/>
        <w:jc w:val="both"/>
      </w:pPr>
    </w:p>
    <w:p w:rsidR="0078477D" w:rsidRPr="003C7B5F" w:rsidRDefault="0078477D" w:rsidP="0078477D">
      <w:pPr>
        <w:ind w:firstLine="709"/>
        <w:jc w:val="both"/>
      </w:pPr>
      <w:r>
        <w:t>Населённые пункты, входящие в состав сельского поселения связаны между собой автодорогами федерального и областного значения. Проходящей в меридиональном направлении федеральной автотрассой М-4 связаны между собой с.Филоново и х.Перещепное, расстояние между которыми составляет 5,5</w:t>
      </w:r>
      <w:r w:rsidRPr="00EA05D3">
        <w:t>км.</w:t>
      </w:r>
      <w:r>
        <w:t xml:space="preserve"> По этой же трассе осуществляется сообщение с районным центром – г.Богучар. с.Свобода и х.Тихий Дон связаны между собой и с центром поселения проходящей через с.Филоново автодорогой областного значения. Она же ведет на</w:t>
      </w:r>
      <w:r w:rsidRPr="00F802E5">
        <w:t xml:space="preserve"> карьер, где ведется добыча гранита</w:t>
      </w:r>
      <w:r>
        <w:t>. Расстояние между с.Филоново и х.Тихий Дон составляет 3,2км.</w:t>
      </w:r>
    </w:p>
    <w:p w:rsidR="0078477D" w:rsidRDefault="0078477D" w:rsidP="0078477D">
      <w:pPr>
        <w:ind w:firstLine="709"/>
        <w:jc w:val="both"/>
      </w:pPr>
      <w:r w:rsidRPr="003604B4">
        <w:t>На территории сельского поселения имеются месторождения</w:t>
      </w:r>
      <w:r>
        <w:t xml:space="preserve"> полезных ископаемых – гранита в х.Тихий Дон </w:t>
      </w:r>
      <w:r>
        <w:lastRenderedPageBreak/>
        <w:t>и песка в х.Перещепное. В настоящее время в х.Тихий Дон ведётся разработка гранитного карьера. В ближайшие годы планируется увеличение его мощности до 3млн. тонн в год.</w:t>
      </w:r>
    </w:p>
    <w:p w:rsidR="0078477D" w:rsidRPr="00F802E5" w:rsidRDefault="0078477D" w:rsidP="0078477D">
      <w:pPr>
        <w:ind w:firstLine="709"/>
        <w:jc w:val="both"/>
        <w:rPr>
          <w:rFonts w:cs="Arial"/>
          <w:iCs/>
          <w:kern w:val="1"/>
          <w:shd w:val="clear" w:color="auto" w:fill="FFFFFF"/>
        </w:rPr>
      </w:pPr>
      <w:r>
        <w:rPr>
          <w:rFonts w:cs="Arial"/>
          <w:iCs/>
          <w:kern w:val="1"/>
          <w:shd w:val="clear" w:color="auto" w:fill="FFFFFF"/>
        </w:rPr>
        <w:t>Природные условия и ресурсы располагают к развитию сельского хозяйства, которое</w:t>
      </w:r>
      <w:r w:rsidRPr="00157D5B">
        <w:rPr>
          <w:rFonts w:cs="Arial"/>
          <w:iCs/>
          <w:kern w:val="1"/>
          <w:shd w:val="clear" w:color="auto" w:fill="FFFFFF"/>
        </w:rPr>
        <w:t xml:space="preserve"> </w:t>
      </w:r>
      <w:r>
        <w:rPr>
          <w:rFonts w:cs="Arial"/>
          <w:iCs/>
          <w:kern w:val="1"/>
          <w:shd w:val="clear" w:color="auto" w:fill="FFFFFF"/>
        </w:rPr>
        <w:t xml:space="preserve">является </w:t>
      </w:r>
      <w:r w:rsidRPr="00157D5B">
        <w:rPr>
          <w:rFonts w:cs="Arial"/>
          <w:iCs/>
          <w:kern w:val="1"/>
          <w:shd w:val="clear" w:color="auto" w:fill="FFFFFF"/>
        </w:rPr>
        <w:t xml:space="preserve">важной </w:t>
      </w:r>
      <w:r>
        <w:rPr>
          <w:rFonts w:cs="Arial"/>
          <w:iCs/>
          <w:kern w:val="1"/>
          <w:shd w:val="clear" w:color="auto" w:fill="FFFFFF"/>
        </w:rPr>
        <w:t>для сельского поселения</w:t>
      </w:r>
      <w:r w:rsidRPr="00157D5B">
        <w:rPr>
          <w:rFonts w:cs="Arial"/>
          <w:iCs/>
          <w:kern w:val="1"/>
          <w:shd w:val="clear" w:color="auto" w:fill="FFFFFF"/>
        </w:rPr>
        <w:t xml:space="preserve"> отраслью хозяйственной деятельности</w:t>
      </w:r>
      <w:r>
        <w:rPr>
          <w:rFonts w:cs="Arial"/>
          <w:iCs/>
          <w:kern w:val="1"/>
          <w:shd w:val="clear" w:color="auto" w:fill="FFFFFF"/>
        </w:rPr>
        <w:t>.</w:t>
      </w:r>
    </w:p>
    <w:p w:rsidR="0078477D" w:rsidRPr="006F626C" w:rsidRDefault="0078477D" w:rsidP="0078477D">
      <w:pPr>
        <w:ind w:firstLine="709"/>
        <w:jc w:val="both"/>
      </w:pPr>
      <w:r>
        <w:t>Филоновское сельское поселение в настоящем статусе образовано с</w:t>
      </w:r>
      <w:r w:rsidRPr="006F626C">
        <w:t>огласно Закону Воронежской области «Об установлении границ, наделении соответствующим статусом, определении административных центров отдельных муниципальных образований Воронежской области</w:t>
      </w:r>
      <w:r w:rsidRPr="00C22C9C">
        <w:rPr>
          <w:rFonts w:cs="Arial"/>
          <w:iCs/>
          <w:kern w:val="1"/>
          <w:shd w:val="clear" w:color="auto" w:fill="FFFFFF"/>
        </w:rPr>
        <w:t xml:space="preserve">» от </w:t>
      </w:r>
      <w:r>
        <w:rPr>
          <w:rFonts w:cs="Arial"/>
          <w:iCs/>
          <w:kern w:val="1"/>
          <w:shd w:val="clear" w:color="auto" w:fill="FFFFFF"/>
        </w:rPr>
        <w:t>15</w:t>
      </w:r>
      <w:r w:rsidRPr="00C22C9C">
        <w:rPr>
          <w:rFonts w:cs="Arial"/>
          <w:iCs/>
          <w:kern w:val="1"/>
          <w:shd w:val="clear" w:color="auto" w:fill="FFFFFF"/>
        </w:rPr>
        <w:t>.10.200</w:t>
      </w:r>
      <w:r>
        <w:rPr>
          <w:rFonts w:cs="Arial"/>
          <w:iCs/>
          <w:kern w:val="1"/>
          <w:shd w:val="clear" w:color="auto" w:fill="FFFFFF"/>
        </w:rPr>
        <w:t>4г. №63</w:t>
      </w:r>
      <w:r w:rsidRPr="00C22C9C">
        <w:rPr>
          <w:rFonts w:cs="Arial"/>
          <w:iCs/>
          <w:kern w:val="1"/>
          <w:shd w:val="clear" w:color="auto" w:fill="FFFFFF"/>
        </w:rPr>
        <w:t xml:space="preserve">-ОЗ в состав </w:t>
      </w:r>
      <w:r>
        <w:rPr>
          <w:rFonts w:cs="Arial"/>
          <w:iCs/>
          <w:kern w:val="1"/>
          <w:shd w:val="clear" w:color="auto" w:fill="FFFFFF"/>
        </w:rPr>
        <w:t>Филоновского</w:t>
      </w:r>
      <w:r w:rsidRPr="00C22C9C">
        <w:rPr>
          <w:rFonts w:cs="Arial"/>
          <w:iCs/>
          <w:kern w:val="1"/>
          <w:shd w:val="clear" w:color="auto" w:fill="FFFFFF"/>
        </w:rPr>
        <w:t xml:space="preserve"> сельского поселения Богучарского муниципального района входят четыре населённых пункта: с.</w:t>
      </w:r>
      <w:r>
        <w:rPr>
          <w:rFonts w:cs="Arial"/>
          <w:iCs/>
          <w:kern w:val="1"/>
          <w:shd w:val="clear" w:color="auto" w:fill="FFFFFF"/>
        </w:rPr>
        <w:t>Филоново</w:t>
      </w:r>
      <w:r w:rsidRPr="00C22C9C">
        <w:rPr>
          <w:rFonts w:cs="Arial"/>
          <w:iCs/>
          <w:kern w:val="1"/>
          <w:shd w:val="clear" w:color="auto" w:fill="FFFFFF"/>
        </w:rPr>
        <w:t>, являющееся административным центром сельского поселения, х.</w:t>
      </w:r>
      <w:r>
        <w:rPr>
          <w:rFonts w:cs="Arial"/>
          <w:iCs/>
          <w:kern w:val="1"/>
          <w:shd w:val="clear" w:color="auto" w:fill="FFFFFF"/>
        </w:rPr>
        <w:t>Перещепное</w:t>
      </w:r>
      <w:r w:rsidRPr="00C22C9C">
        <w:rPr>
          <w:rFonts w:cs="Arial"/>
          <w:iCs/>
          <w:kern w:val="1"/>
          <w:shd w:val="clear" w:color="auto" w:fill="FFFFFF"/>
        </w:rPr>
        <w:t>, с.</w:t>
      </w:r>
      <w:r>
        <w:rPr>
          <w:rFonts w:cs="Arial"/>
          <w:iCs/>
          <w:kern w:val="1"/>
          <w:shd w:val="clear" w:color="auto" w:fill="FFFFFF"/>
        </w:rPr>
        <w:t>Свобода</w:t>
      </w:r>
      <w:r w:rsidRPr="00C22C9C">
        <w:rPr>
          <w:rFonts w:cs="Arial"/>
          <w:iCs/>
          <w:kern w:val="1"/>
          <w:shd w:val="clear" w:color="auto" w:fill="FFFFFF"/>
        </w:rPr>
        <w:t xml:space="preserve">, </w:t>
      </w:r>
      <w:r>
        <w:rPr>
          <w:rFonts w:cs="Arial"/>
          <w:iCs/>
          <w:kern w:val="1"/>
          <w:shd w:val="clear" w:color="auto" w:fill="FFFFFF"/>
        </w:rPr>
        <w:t>х</w:t>
      </w:r>
      <w:r w:rsidRPr="00C22C9C">
        <w:rPr>
          <w:rFonts w:cs="Arial"/>
          <w:iCs/>
          <w:kern w:val="1"/>
          <w:shd w:val="clear" w:color="auto" w:fill="FFFFFF"/>
        </w:rPr>
        <w:t>.</w:t>
      </w:r>
      <w:r>
        <w:rPr>
          <w:rFonts w:cs="Arial"/>
          <w:iCs/>
          <w:kern w:val="1"/>
          <w:shd w:val="clear" w:color="auto" w:fill="FFFFFF"/>
        </w:rPr>
        <w:t>Тихий Дон</w:t>
      </w:r>
      <w:r w:rsidRPr="00C22C9C">
        <w:rPr>
          <w:rFonts w:cs="Arial"/>
          <w:iCs/>
          <w:kern w:val="1"/>
          <w:shd w:val="clear" w:color="auto" w:fill="FFFFFF"/>
        </w:rPr>
        <w:t xml:space="preserve">. На перспективу внесение изменений в административно-территориальное деление </w:t>
      </w:r>
      <w:r>
        <w:rPr>
          <w:rFonts w:cs="Arial"/>
          <w:iCs/>
          <w:kern w:val="1"/>
          <w:shd w:val="clear" w:color="auto" w:fill="FFFFFF"/>
        </w:rPr>
        <w:t>Филоновского</w:t>
      </w:r>
      <w:r w:rsidRPr="00C22C9C">
        <w:rPr>
          <w:rFonts w:cs="Arial"/>
          <w:iCs/>
          <w:kern w:val="1"/>
          <w:shd w:val="clear" w:color="auto" w:fill="FFFFFF"/>
        </w:rPr>
        <w:t xml:space="preserve"> сельского поселения не предполагается. </w:t>
      </w:r>
    </w:p>
    <w:p w:rsidR="0078477D" w:rsidRDefault="0078477D" w:rsidP="0078477D">
      <w:pPr>
        <w:ind w:firstLine="720"/>
        <w:jc w:val="both"/>
        <w:rPr>
          <w:rFonts w:cs="Arial"/>
          <w:iCs/>
          <w:kern w:val="1"/>
          <w:shd w:val="clear" w:color="auto" w:fill="FFFFFF"/>
        </w:rPr>
      </w:pPr>
      <w:r w:rsidRPr="00751FD2">
        <w:rPr>
          <w:rFonts w:cs="Arial"/>
          <w:iCs/>
          <w:kern w:val="1"/>
          <w:shd w:val="clear" w:color="auto" w:fill="FFFFFF"/>
        </w:rPr>
        <w:t>Общая численность населения в границах сельского поселения по данны</w:t>
      </w:r>
      <w:r>
        <w:rPr>
          <w:rFonts w:cs="Arial"/>
          <w:iCs/>
          <w:kern w:val="1"/>
          <w:shd w:val="clear" w:color="auto" w:fill="FFFFFF"/>
        </w:rPr>
        <w:t xml:space="preserve">м на 01.01.2017г. составила 947 </w:t>
      </w:r>
      <w:r w:rsidRPr="00751FD2">
        <w:rPr>
          <w:rFonts w:cs="Arial"/>
          <w:iCs/>
          <w:kern w:val="1"/>
          <w:shd w:val="clear" w:color="auto" w:fill="FFFFFF"/>
        </w:rPr>
        <w:t>чел.</w:t>
      </w:r>
      <w:r>
        <w:rPr>
          <w:rFonts w:cs="Arial"/>
          <w:iCs/>
          <w:kern w:val="1"/>
          <w:shd w:val="clear" w:color="auto" w:fill="FFFFFF"/>
        </w:rPr>
        <w:t xml:space="preserve"> </w:t>
      </w:r>
      <w:r w:rsidRPr="00751FD2">
        <w:rPr>
          <w:rFonts w:cs="Arial"/>
          <w:iCs/>
          <w:kern w:val="1"/>
          <w:shd w:val="clear" w:color="auto" w:fill="FFFFFF"/>
        </w:rPr>
        <w:t xml:space="preserve"> </w:t>
      </w:r>
      <w:r>
        <w:rPr>
          <w:rFonts w:cs="Arial"/>
          <w:iCs/>
          <w:kern w:val="1"/>
          <w:shd w:val="clear" w:color="auto" w:fill="FFFFFF"/>
        </w:rPr>
        <w:t xml:space="preserve">По численности населения лидирует с.Филоново, где проживает 556 чел. , последнее место занимает х.Тихий Дон, население которого равняется 33 чел. </w:t>
      </w:r>
    </w:p>
    <w:p w:rsidR="0078477D" w:rsidRDefault="0078477D" w:rsidP="0078477D">
      <w:pPr>
        <w:tabs>
          <w:tab w:val="left" w:pos="993"/>
        </w:tabs>
      </w:pPr>
      <w:r>
        <w:rPr>
          <w:rFonts w:cs="Arial"/>
          <w:iCs/>
          <w:kern w:val="1"/>
          <w:shd w:val="clear" w:color="auto" w:fill="FFFFFF"/>
        </w:rPr>
        <w:t xml:space="preserve">В разрезе сельских поселений Богучарского муниципального района Филоновское сельское поселение относится к группе малочисленных. Средняя по району численность населения сельского поселения приблизительно равняется 2тыс. чел., что значительно выше чем, в Филоновском сельском поселении. </w:t>
      </w:r>
    </w:p>
    <w:p w:rsidR="0078477D" w:rsidRPr="00306A13" w:rsidRDefault="0078477D" w:rsidP="0078477D">
      <w:pPr>
        <w:ind w:firstLine="709"/>
        <w:jc w:val="both"/>
      </w:pPr>
      <w:r w:rsidRPr="00306A13">
        <w:t xml:space="preserve">Современный уровень развития сферы социально-культурного обслуживания в </w:t>
      </w:r>
      <w:r>
        <w:t>Филоновском</w:t>
      </w:r>
      <w:r w:rsidRPr="00306A13">
        <w:t xml:space="preserve"> сельском поселении по некоторым показателям и в ассортименте предоставляемых услуг не обеспечивает полноценного удовлетворения потребностей населения. Имеют место диспропорции в состоянии и темпах роста отдельных её отраслей, выражающиеся в отставании здравоохранения, предприятий общественного питания, бытового обслуживания.</w:t>
      </w:r>
    </w:p>
    <w:p w:rsidR="0078477D" w:rsidRPr="00306A13" w:rsidRDefault="0078477D" w:rsidP="0078477D">
      <w:pPr>
        <w:ind w:firstLine="709"/>
        <w:jc w:val="both"/>
        <w:rPr>
          <w:highlight w:val="magenta"/>
        </w:rPr>
      </w:pPr>
      <w:r w:rsidRPr="00306A13">
        <w:t xml:space="preserve">Правовым актом территориального планирования муниципального уровня является генеральный план. Генеральный план </w:t>
      </w:r>
      <w:r>
        <w:t>Филоновского</w:t>
      </w:r>
      <w:r w:rsidRPr="00306A13">
        <w:t xml:space="preserve"> сельского поселения </w:t>
      </w:r>
      <w:r>
        <w:t>Богучарского</w:t>
      </w:r>
      <w:r w:rsidRPr="00306A13">
        <w:t xml:space="preserve"> муниципального района утвержден </w:t>
      </w:r>
      <w:r w:rsidRPr="00DB7EBB">
        <w:t xml:space="preserve">решением Совета народных депутатов </w:t>
      </w:r>
      <w:r>
        <w:t>Филоновского</w:t>
      </w:r>
      <w:r w:rsidRPr="00306A13">
        <w:t xml:space="preserve"> сельского поселения </w:t>
      </w:r>
      <w:r>
        <w:t>Богучарского</w:t>
      </w:r>
      <w:r w:rsidRPr="00306A13">
        <w:t xml:space="preserve"> муниципального </w:t>
      </w:r>
      <w:r w:rsidRPr="005F6F0F">
        <w:t xml:space="preserve">района от </w:t>
      </w:r>
      <w:r>
        <w:t>10</w:t>
      </w:r>
      <w:r w:rsidRPr="005F6F0F">
        <w:t xml:space="preserve"> ноября 2012 года № </w:t>
      </w:r>
      <w:r>
        <w:t>100</w:t>
      </w:r>
      <w:r w:rsidRPr="005F6F0F">
        <w:t>, согласно</w:t>
      </w:r>
      <w:r w:rsidRPr="00306A13">
        <w:t xml:space="preserve"> которому установлены и утверждены:</w:t>
      </w:r>
    </w:p>
    <w:p w:rsidR="0078477D" w:rsidRPr="00306A13" w:rsidRDefault="0078477D" w:rsidP="0078477D">
      <w:pPr>
        <w:ind w:firstLine="709"/>
        <w:jc w:val="both"/>
      </w:pPr>
      <w:r w:rsidRPr="00306A13">
        <w:t>- территориальная организация и планировочная структура территории поселения;</w:t>
      </w:r>
    </w:p>
    <w:p w:rsidR="0078477D" w:rsidRPr="00306A13" w:rsidRDefault="0078477D" w:rsidP="0078477D">
      <w:pPr>
        <w:ind w:firstLine="709"/>
        <w:jc w:val="both"/>
      </w:pPr>
      <w:r w:rsidRPr="00306A13">
        <w:t>- функциональное зонирование территории поселения;</w:t>
      </w:r>
    </w:p>
    <w:p w:rsidR="0078477D" w:rsidRPr="00306A13" w:rsidRDefault="0078477D" w:rsidP="0078477D">
      <w:pPr>
        <w:ind w:firstLine="709"/>
        <w:jc w:val="both"/>
      </w:pPr>
      <w:r w:rsidRPr="00306A13">
        <w:t>- границы зон планируемого размещения объектов капитального строительства муниципального уровня.</w:t>
      </w:r>
    </w:p>
    <w:p w:rsidR="0078477D" w:rsidRPr="00306A13" w:rsidRDefault="0078477D" w:rsidP="0078477D">
      <w:pPr>
        <w:ind w:firstLine="709"/>
        <w:jc w:val="both"/>
      </w:pPr>
      <w:r w:rsidRPr="00306A13">
        <w:t xml:space="preserve">На основании генерального плана </w:t>
      </w:r>
      <w:r>
        <w:t>Филоновского</w:t>
      </w:r>
      <w:r w:rsidRPr="00306A13">
        <w:t xml:space="preserve"> сельского поселения </w:t>
      </w:r>
      <w:r>
        <w:t>Богучарского</w:t>
      </w:r>
      <w:r w:rsidRPr="00306A13">
        <w:t xml:space="preserve"> муниципального района юридически обоснованно осуществляются последующие этапы градостроительной деятельности на территории поселения:</w:t>
      </w:r>
    </w:p>
    <w:p w:rsidR="0078477D" w:rsidRPr="005F6F0F" w:rsidRDefault="0078477D" w:rsidP="0078477D">
      <w:pPr>
        <w:ind w:firstLine="709"/>
        <w:jc w:val="both"/>
      </w:pPr>
      <w:r w:rsidRPr="005F6F0F">
        <w:t xml:space="preserve">- решением Совета народных депутатов </w:t>
      </w:r>
      <w:r>
        <w:t>Филоновского</w:t>
      </w:r>
      <w:r w:rsidRPr="005F6F0F">
        <w:t xml:space="preserve"> сельского поселения Богучарского муниципального района от 0</w:t>
      </w:r>
      <w:r>
        <w:t>8</w:t>
      </w:r>
      <w:r w:rsidRPr="005F6F0F">
        <w:t xml:space="preserve"> ноября 2012 года № </w:t>
      </w:r>
      <w:r>
        <w:t>9</w:t>
      </w:r>
      <w:r w:rsidRPr="005F6F0F">
        <w:t xml:space="preserve">9 утверждены правила землепользования и застройки </w:t>
      </w:r>
      <w:r>
        <w:t>Филоновского</w:t>
      </w:r>
      <w:r w:rsidRPr="005F6F0F">
        <w:t xml:space="preserve"> сельского поселения Богучарского муниципального района;</w:t>
      </w:r>
    </w:p>
    <w:p w:rsidR="0078477D" w:rsidRPr="005F6F0F" w:rsidRDefault="0078477D" w:rsidP="0078477D">
      <w:pPr>
        <w:ind w:firstLine="709"/>
        <w:jc w:val="both"/>
      </w:pPr>
      <w:r w:rsidRPr="005F6F0F">
        <w:rPr>
          <w:rFonts w:eastAsia="Calibri"/>
        </w:rPr>
        <w:t xml:space="preserve">- постановлением администрации </w:t>
      </w:r>
      <w:r>
        <w:t>Филоновского</w:t>
      </w:r>
      <w:r w:rsidRPr="005F6F0F">
        <w:t xml:space="preserve"> сельского поселения Богучарского муниципального района</w:t>
      </w:r>
      <w:r w:rsidRPr="005F6F0F">
        <w:rPr>
          <w:rFonts w:eastAsia="Calibri"/>
        </w:rPr>
        <w:t xml:space="preserve"> от 0</w:t>
      </w:r>
      <w:r>
        <w:rPr>
          <w:rFonts w:eastAsia="Calibri"/>
        </w:rPr>
        <w:t>4</w:t>
      </w:r>
      <w:r w:rsidRPr="005F6F0F">
        <w:rPr>
          <w:rFonts w:eastAsia="Calibri"/>
        </w:rPr>
        <w:t xml:space="preserve"> декабря 2013 года № </w:t>
      </w:r>
      <w:r>
        <w:rPr>
          <w:rFonts w:eastAsia="Calibri"/>
        </w:rPr>
        <w:t>86</w:t>
      </w:r>
      <w:r w:rsidRPr="005F6F0F">
        <w:rPr>
          <w:rFonts w:eastAsia="Calibri"/>
        </w:rPr>
        <w:t xml:space="preserve"> утверждены схемы теплоснабжения </w:t>
      </w:r>
      <w:r>
        <w:t>Филоновского</w:t>
      </w:r>
      <w:r w:rsidRPr="005F6F0F">
        <w:t xml:space="preserve"> сельского поселения Богучарского муниципального района</w:t>
      </w:r>
    </w:p>
    <w:p w:rsidR="0078477D" w:rsidRPr="005F6F0F" w:rsidRDefault="0078477D" w:rsidP="0078477D">
      <w:pPr>
        <w:ind w:firstLine="709"/>
        <w:jc w:val="both"/>
        <w:rPr>
          <w:rFonts w:eastAsia="Calibri"/>
        </w:rPr>
      </w:pPr>
      <w:r w:rsidRPr="005F6F0F">
        <w:rPr>
          <w:rFonts w:eastAsia="Calibri"/>
        </w:rPr>
        <w:t xml:space="preserve"> - решением Совета народных депутатов </w:t>
      </w:r>
      <w:r>
        <w:t>Филоновского</w:t>
      </w:r>
      <w:r w:rsidRPr="005F6F0F">
        <w:t xml:space="preserve"> сельского поселения Богучарского муниципального района</w:t>
      </w:r>
      <w:r w:rsidRPr="005F6F0F">
        <w:rPr>
          <w:rFonts w:eastAsia="Calibri"/>
        </w:rPr>
        <w:t xml:space="preserve"> от 2</w:t>
      </w:r>
      <w:r>
        <w:rPr>
          <w:rFonts w:eastAsia="Calibri"/>
        </w:rPr>
        <w:t>2</w:t>
      </w:r>
      <w:r w:rsidRPr="005F6F0F">
        <w:rPr>
          <w:rFonts w:eastAsia="Calibri"/>
        </w:rPr>
        <w:t xml:space="preserve"> марта 2017 года № 1</w:t>
      </w:r>
      <w:r>
        <w:rPr>
          <w:rFonts w:eastAsia="Calibri"/>
        </w:rPr>
        <w:t>4</w:t>
      </w:r>
      <w:r w:rsidRPr="005F6F0F">
        <w:rPr>
          <w:rFonts w:eastAsia="Calibri"/>
        </w:rPr>
        <w:t xml:space="preserve"> утверждены схемы водоснабжения и водоотведения </w:t>
      </w:r>
      <w:r>
        <w:t>Филоновского</w:t>
      </w:r>
      <w:r w:rsidRPr="005F6F0F">
        <w:t xml:space="preserve"> сельского поселения Богучарского муниципального района</w:t>
      </w:r>
      <w:r w:rsidRPr="005F6F0F">
        <w:rPr>
          <w:rFonts w:eastAsia="Calibri"/>
        </w:rPr>
        <w:t>.</w:t>
      </w:r>
    </w:p>
    <w:p w:rsidR="0078477D" w:rsidRPr="005F6F0F" w:rsidRDefault="0078477D" w:rsidP="0078477D">
      <w:pPr>
        <w:ind w:firstLine="709"/>
        <w:jc w:val="both"/>
        <w:rPr>
          <w:rFonts w:eastAsia="Calibri"/>
        </w:rPr>
      </w:pPr>
      <w:r w:rsidRPr="005F6F0F">
        <w:rPr>
          <w:rFonts w:eastAsia="Calibri"/>
        </w:rPr>
        <w:t>- полномочия в сфере градостроительства переданы на уровень муниципального района.</w:t>
      </w:r>
    </w:p>
    <w:p w:rsidR="0078477D" w:rsidRPr="00306A13" w:rsidRDefault="0078477D" w:rsidP="0078477D">
      <w:pPr>
        <w:ind w:firstLine="709"/>
        <w:jc w:val="both"/>
      </w:pPr>
    </w:p>
    <w:p w:rsidR="0078477D" w:rsidRPr="00306A13" w:rsidRDefault="0078477D" w:rsidP="0078477D">
      <w:pPr>
        <w:pStyle w:val="2"/>
        <w:spacing w:after="240"/>
        <w:jc w:val="center"/>
        <w:rPr>
          <w:szCs w:val="28"/>
          <w:u w:val="single"/>
        </w:rPr>
      </w:pPr>
      <w:bookmarkStart w:id="5" w:name="_Toc491847519"/>
      <w:r w:rsidRPr="00306A13">
        <w:rPr>
          <w:szCs w:val="28"/>
          <w:u w:val="single"/>
        </w:rPr>
        <w:t>2.2</w:t>
      </w:r>
      <w:r w:rsidRPr="00306A13">
        <w:rPr>
          <w:szCs w:val="28"/>
          <w:u w:val="single"/>
        </w:rPr>
        <w:tab/>
      </w:r>
      <w:bookmarkEnd w:id="4"/>
      <w:r w:rsidRPr="00306A13">
        <w:rPr>
          <w:szCs w:val="28"/>
          <w:u w:val="single"/>
        </w:rPr>
        <w:t xml:space="preserve">Технико-экономические параметры существующих объектов социальной инфраструктуры </w:t>
      </w:r>
      <w:r>
        <w:rPr>
          <w:szCs w:val="28"/>
          <w:u w:val="single"/>
        </w:rPr>
        <w:t>Филоновского</w:t>
      </w:r>
      <w:r w:rsidRPr="00306A13">
        <w:rPr>
          <w:szCs w:val="28"/>
          <w:u w:val="single"/>
        </w:rPr>
        <w:t xml:space="preserve"> сельского поселения, сложившийся уровень обеспеченности населения </w:t>
      </w:r>
      <w:r>
        <w:rPr>
          <w:szCs w:val="28"/>
          <w:u w:val="single"/>
        </w:rPr>
        <w:t>Филоновского</w:t>
      </w:r>
      <w:r w:rsidRPr="00306A13">
        <w:rPr>
          <w:szCs w:val="28"/>
          <w:u w:val="single"/>
        </w:rPr>
        <w:t xml:space="preserve"> сельского поселения объектами социальной инфраструктуры</w:t>
      </w:r>
      <w:bookmarkEnd w:id="5"/>
    </w:p>
    <w:p w:rsidR="0078477D" w:rsidRDefault="0078477D" w:rsidP="0078477D">
      <w:pPr>
        <w:spacing w:before="120"/>
        <w:ind w:firstLine="720"/>
        <w:jc w:val="both"/>
        <w:rPr>
          <w:kern w:val="1"/>
        </w:rPr>
      </w:pPr>
      <w:bookmarkStart w:id="6" w:name="_Toc491847520"/>
      <w:r>
        <w:rPr>
          <w:kern w:val="1"/>
        </w:rPr>
        <w:t>На территории Филоновского сельского поселения расположен ряд объектов, относящийся к вопросам местного значения муниципального района, но без которых жизнедеятельность сельского поселения невозможна. Поэтому в рамках генерального плана сельского поселения рассматриваются и эти вопросы</w:t>
      </w:r>
    </w:p>
    <w:p w:rsidR="0078477D" w:rsidRDefault="0078477D" w:rsidP="0078477D">
      <w:pPr>
        <w:ind w:firstLine="720"/>
        <w:jc w:val="both"/>
        <w:rPr>
          <w:kern w:val="1"/>
          <w:lang w:eastAsia="ar-SA"/>
        </w:rPr>
      </w:pPr>
      <w:r>
        <w:rPr>
          <w:kern w:val="1"/>
          <w:lang w:eastAsia="ar-SA"/>
        </w:rPr>
        <w:t>Согласно СНиПу 2.07.01-89* «Градостроительство. Планировка и застройка городских и сельских поселений», в сельских поселениях, как правило, формируется единый общественный центр, дополняемый объектами повседневного пользования в жилой застройке сельских населенных пунктов.</w:t>
      </w:r>
    </w:p>
    <w:p w:rsidR="0078477D" w:rsidRDefault="0078477D" w:rsidP="0078477D">
      <w:pPr>
        <w:ind w:firstLine="720"/>
        <w:jc w:val="both"/>
        <w:rPr>
          <w:kern w:val="1"/>
          <w:lang w:eastAsia="ar-SA"/>
        </w:rPr>
      </w:pPr>
      <w:r>
        <w:rPr>
          <w:rFonts w:ascii="Arial CYR" w:hAnsi="Arial CYR"/>
          <w:kern w:val="1"/>
          <w:lang w:eastAsia="ar-SA"/>
        </w:rPr>
        <w:t>«</w:t>
      </w:r>
      <w:r>
        <w:rPr>
          <w:kern w:val="1"/>
          <w:lang w:eastAsia="ar-SA"/>
        </w:rPr>
        <w:t>Методика определения нормативной потребности субъектов Российской Федерации в объектах социальной инфраструктуры» одобренная распоряжением Правительства Российской Федерации от 19 октября 1999г. №1683-р (далее «Методика...») относит к минимально необходимым сферам общественного обслуживания 4 вида учреждений:</w:t>
      </w:r>
    </w:p>
    <w:p w:rsidR="0078477D" w:rsidRDefault="0078477D" w:rsidP="0078477D">
      <w:pPr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jc w:val="both"/>
        <w:rPr>
          <w:kern w:val="1"/>
          <w:lang w:eastAsia="ar-SA"/>
        </w:rPr>
      </w:pPr>
      <w:r>
        <w:rPr>
          <w:kern w:val="1"/>
          <w:lang w:eastAsia="ar-SA"/>
        </w:rPr>
        <w:t>образования (образовательные учреждения, включая детские дошкольные);</w:t>
      </w:r>
    </w:p>
    <w:p w:rsidR="0078477D" w:rsidRDefault="0078477D" w:rsidP="0078477D">
      <w:pPr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jc w:val="both"/>
        <w:rPr>
          <w:kern w:val="1"/>
          <w:lang w:eastAsia="ar-SA"/>
        </w:rPr>
      </w:pPr>
      <w:r>
        <w:rPr>
          <w:kern w:val="1"/>
          <w:lang w:eastAsia="ar-SA"/>
        </w:rPr>
        <w:t>здравоохранения;</w:t>
      </w:r>
    </w:p>
    <w:p w:rsidR="0078477D" w:rsidRDefault="0078477D" w:rsidP="0078477D">
      <w:pPr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jc w:val="both"/>
        <w:rPr>
          <w:kern w:val="1"/>
          <w:lang w:eastAsia="ar-SA"/>
        </w:rPr>
      </w:pPr>
      <w:r>
        <w:rPr>
          <w:kern w:val="1"/>
          <w:lang w:eastAsia="ar-SA"/>
        </w:rPr>
        <w:t>культуры и искусства;</w:t>
      </w:r>
    </w:p>
    <w:p w:rsidR="0078477D" w:rsidRDefault="0078477D" w:rsidP="0078477D">
      <w:pPr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jc w:val="both"/>
        <w:rPr>
          <w:kern w:val="1"/>
          <w:lang w:eastAsia="ar-SA"/>
        </w:rPr>
      </w:pPr>
      <w:r>
        <w:rPr>
          <w:kern w:val="1"/>
          <w:lang w:eastAsia="ar-SA"/>
        </w:rPr>
        <w:t>физической культуры и спорта.</w:t>
      </w:r>
    </w:p>
    <w:p w:rsidR="0078477D" w:rsidRDefault="0078477D" w:rsidP="0078477D">
      <w:pPr>
        <w:spacing w:before="60"/>
        <w:ind w:firstLine="720"/>
        <w:jc w:val="both"/>
        <w:rPr>
          <w:kern w:val="1"/>
          <w:lang w:eastAsia="ar-SA"/>
        </w:rPr>
      </w:pPr>
      <w:r>
        <w:rPr>
          <w:kern w:val="1"/>
          <w:lang w:eastAsia="ar-SA"/>
        </w:rPr>
        <w:lastRenderedPageBreak/>
        <w:t>Кроме «Методики...» нормы расчета  учреждений и предприятий на эти и другие сферы обслуживания даются в СНиПе 2.07.01-89* «Градостроительство. Планировка и застройка городских и сельских поселений», далее (СНиП «Градостроительство...»).</w:t>
      </w:r>
    </w:p>
    <w:p w:rsidR="0078477D" w:rsidRDefault="0078477D" w:rsidP="0078477D">
      <w:pPr>
        <w:pStyle w:val="3"/>
        <w:spacing w:before="120" w:after="120"/>
        <w:jc w:val="center"/>
        <w:rPr>
          <w:rFonts w:ascii="Times New Roman" w:hAnsi="Times New Roman"/>
          <w:sz w:val="24"/>
        </w:rPr>
      </w:pPr>
      <w:bookmarkStart w:id="7" w:name="_Toc244061709"/>
      <w:r w:rsidRPr="005E2C73">
        <w:rPr>
          <w:rFonts w:ascii="Times New Roman" w:hAnsi="Times New Roman"/>
          <w:sz w:val="24"/>
        </w:rPr>
        <w:t>5.1.1.</w:t>
      </w:r>
      <w:r>
        <w:rPr>
          <w:rFonts w:ascii="Times New Roman" w:hAnsi="Times New Roman"/>
          <w:sz w:val="24"/>
        </w:rPr>
        <w:t>Объекты культурно-бытового обслуживания местного (районного значения)</w:t>
      </w:r>
      <w:bookmarkEnd w:id="7"/>
    </w:p>
    <w:p w:rsidR="0078477D" w:rsidRPr="009543C2" w:rsidRDefault="0078477D" w:rsidP="0078477D">
      <w:pPr>
        <w:spacing w:before="120"/>
        <w:jc w:val="center"/>
        <w:rPr>
          <w:b/>
        </w:rPr>
      </w:pPr>
      <w:r w:rsidRPr="009543C2">
        <w:rPr>
          <w:b/>
        </w:rPr>
        <w:t>Учреждения образования</w:t>
      </w:r>
    </w:p>
    <w:p w:rsidR="0078477D" w:rsidRDefault="0078477D" w:rsidP="0078477D">
      <w:pPr>
        <w:ind w:firstLine="709"/>
        <w:jc w:val="both"/>
      </w:pPr>
      <w:r>
        <w:t xml:space="preserve">Система образования Филоновского сельского поселения представлена одним учреждением – Филоновской ООШ. Дошкольных образовательных учреждений на территории Филоновского сельского поселения нет. </w:t>
      </w:r>
    </w:p>
    <w:p w:rsidR="0078477D" w:rsidRPr="00D11ACD" w:rsidRDefault="0078477D" w:rsidP="0078477D">
      <w:pPr>
        <w:spacing w:before="120"/>
        <w:ind w:firstLine="709"/>
        <w:jc w:val="both"/>
        <w:rPr>
          <w:b/>
        </w:rPr>
      </w:pPr>
      <w:r w:rsidRPr="00D11ACD">
        <w:rPr>
          <w:b/>
        </w:rPr>
        <w:t>Общеобразовательные школы</w:t>
      </w:r>
    </w:p>
    <w:p w:rsidR="0078477D" w:rsidRPr="00D11ACD" w:rsidRDefault="0078477D" w:rsidP="0078477D">
      <w:pPr>
        <w:ind w:firstLine="708"/>
        <w:jc w:val="both"/>
      </w:pPr>
      <w:r>
        <w:t>Нормативная</w:t>
      </w:r>
      <w:r w:rsidRPr="00D11ACD">
        <w:t xml:space="preserve"> ёмкость </w:t>
      </w:r>
      <w:r>
        <w:t>школы</w:t>
      </w:r>
      <w:r w:rsidRPr="00D11ACD">
        <w:t xml:space="preserve"> составляет </w:t>
      </w:r>
      <w:r>
        <w:t>300</w:t>
      </w:r>
      <w:r w:rsidRPr="00D11ACD">
        <w:t>мест. Численность учащихся в</w:t>
      </w:r>
      <w:r>
        <w:t xml:space="preserve"> школе</w:t>
      </w:r>
      <w:r w:rsidRPr="00D11ACD">
        <w:t xml:space="preserve"> составляет </w:t>
      </w:r>
      <w:r>
        <w:t>18 чел. В</w:t>
      </w:r>
      <w:r w:rsidRPr="00D11ACD">
        <w:t xml:space="preserve"> первую смену занимается 100%</w:t>
      </w:r>
      <w:r>
        <w:t xml:space="preserve"> учащихся</w:t>
      </w:r>
      <w:r w:rsidRPr="00D11ACD">
        <w:t>.</w:t>
      </w:r>
      <w:r>
        <w:t xml:space="preserve"> Большая часть детей в настоящее время обучается за пределами Филоновского сельского поселения в г.Богучар. Развоз детей к месту учёбы и обратно осуществляется по средствам школьного автобуса.</w:t>
      </w:r>
    </w:p>
    <w:p w:rsidR="0078477D" w:rsidRPr="00D11ACD" w:rsidRDefault="0078477D" w:rsidP="0078477D">
      <w:pPr>
        <w:ind w:firstLine="709"/>
        <w:jc w:val="both"/>
      </w:pPr>
      <w:r w:rsidRPr="00D11ACD">
        <w:t>Уровень обеспеченности общеобразовательными школами указанный в «Методике…» – 85мест на 100детей в городе и 40мест на 100детей в сельской местности вызывает определённые сомнения, так как основная школа (1-9классы) в настоящее время является обязательной, то есть, 100% детей в возрасте 7</w:t>
      </w:r>
      <w:r>
        <w:t xml:space="preserve"> </w:t>
      </w:r>
      <w:r w:rsidRPr="00D11ACD">
        <w:t>-</w:t>
      </w:r>
      <w:r>
        <w:t xml:space="preserve"> </w:t>
      </w:r>
      <w:r w:rsidRPr="00D11ACD">
        <w:t>15лет должны быть обеспечены местами в школе. В связи с этим, наиболее приемлемыми для расчета могут являться нормативы СНиПа – обеспечение детей в возрасте 7</w:t>
      </w:r>
      <w:r>
        <w:t xml:space="preserve"> </w:t>
      </w:r>
      <w:r w:rsidRPr="00D11ACD">
        <w:t>-</w:t>
      </w:r>
      <w:r>
        <w:t xml:space="preserve"> </w:t>
      </w:r>
      <w:r w:rsidRPr="00D11ACD">
        <w:t xml:space="preserve">15лет 100%местами в основной школе, а также принять обеспечение около </w:t>
      </w:r>
      <w:r>
        <w:t>7</w:t>
      </w:r>
      <w:r w:rsidRPr="00D11ACD">
        <w:t>5% детей в возрасте 15</w:t>
      </w:r>
      <w:r>
        <w:t xml:space="preserve"> </w:t>
      </w:r>
      <w:r w:rsidRPr="00D11ACD">
        <w:t>-</w:t>
      </w:r>
      <w:r>
        <w:t xml:space="preserve"> </w:t>
      </w:r>
      <w:r w:rsidRPr="00D11ACD">
        <w:t xml:space="preserve">17лет местами в старших классах. </w:t>
      </w:r>
    </w:p>
    <w:p w:rsidR="0078477D" w:rsidRDefault="0078477D" w:rsidP="0078477D">
      <w:pPr>
        <w:ind w:firstLine="708"/>
        <w:jc w:val="both"/>
      </w:pPr>
      <w:r w:rsidRPr="00A62DA4">
        <w:t xml:space="preserve">Исходя из этого, </w:t>
      </w:r>
      <w:r>
        <w:t xml:space="preserve">современная </w:t>
      </w:r>
      <w:r w:rsidRPr="009126E5">
        <w:t xml:space="preserve">нормативная потребность в общеобразовательных учреждениях для </w:t>
      </w:r>
      <w:r>
        <w:t>Филоновского</w:t>
      </w:r>
      <w:r w:rsidRPr="009126E5">
        <w:t xml:space="preserve"> сельского поселения составляет –</w:t>
      </w:r>
      <w:r>
        <w:t xml:space="preserve"> 109</w:t>
      </w:r>
      <w:r w:rsidRPr="009126E5">
        <w:t>мест.</w:t>
      </w:r>
      <w:r w:rsidRPr="002F0FEB">
        <w:t xml:space="preserve"> </w:t>
      </w:r>
      <w:r w:rsidRPr="001A7E13">
        <w:t>То есть современная сеть общеобразовательных школ полностью покрывает нормативную потребность в них.</w:t>
      </w:r>
      <w:r w:rsidRPr="002F0FEB">
        <w:t xml:space="preserve"> </w:t>
      </w:r>
    </w:p>
    <w:p w:rsidR="0078477D" w:rsidRDefault="0078477D" w:rsidP="0078477D">
      <w:pPr>
        <w:ind w:firstLine="708"/>
        <w:jc w:val="both"/>
      </w:pPr>
      <w:r>
        <w:t>Следует также отметить, что здание школы характеризуются значительным процентом износа, который составляет 75%. Таким образом, на первую очередь потребуется реконструкция здания школы.</w:t>
      </w:r>
    </w:p>
    <w:p w:rsidR="0078477D" w:rsidRPr="00086F1A" w:rsidRDefault="0078477D" w:rsidP="0078477D">
      <w:pPr>
        <w:spacing w:before="120"/>
        <w:jc w:val="center"/>
        <w:rPr>
          <w:b/>
          <w:bCs/>
          <w:iCs/>
          <w:kern w:val="1"/>
          <w:lang w:eastAsia="ar-SA"/>
        </w:rPr>
      </w:pPr>
      <w:r>
        <w:rPr>
          <w:b/>
          <w:bCs/>
          <w:iCs/>
          <w:kern w:val="1"/>
          <w:lang w:eastAsia="ar-SA"/>
        </w:rPr>
        <w:t>Учреждения здравоохранения</w:t>
      </w:r>
    </w:p>
    <w:p w:rsidR="0078477D" w:rsidRPr="002A3D12" w:rsidRDefault="0078477D" w:rsidP="0078477D">
      <w:pPr>
        <w:ind w:firstLine="709"/>
        <w:jc w:val="both"/>
        <w:rPr>
          <w:kern w:val="1"/>
          <w:lang w:eastAsia="ar-SA"/>
        </w:rPr>
      </w:pPr>
      <w:r w:rsidRPr="002A3D12">
        <w:rPr>
          <w:kern w:val="1"/>
          <w:lang w:eastAsia="ar-SA"/>
        </w:rPr>
        <w:t>К основным необходимым населению, нормируемым учрежде</w:t>
      </w:r>
      <w:r>
        <w:rPr>
          <w:kern w:val="1"/>
          <w:lang w:eastAsia="ar-SA"/>
        </w:rPr>
        <w:t xml:space="preserve">ниям здравоохранения относятся </w:t>
      </w:r>
      <w:r w:rsidRPr="002A3D12">
        <w:rPr>
          <w:kern w:val="1"/>
          <w:lang w:eastAsia="ar-SA"/>
        </w:rPr>
        <w:t>врачебные амбулатории (повседневный уровень) и больницы (периодический уровень). Кроме того в структуре учреждений первого уровня обслуживания могут быть аптечные пункты и фельдшерско-акушерские пункты (ФАП), которые должны заменять врачебные амбулатории в тех районах, где их нет.</w:t>
      </w:r>
    </w:p>
    <w:p w:rsidR="0078477D" w:rsidRDefault="0078477D" w:rsidP="0078477D">
      <w:pPr>
        <w:ind w:firstLine="709"/>
        <w:jc w:val="both"/>
      </w:pPr>
      <w:r>
        <w:t>На территории Филоновского сельского поселения функционируют 3 фельдшерско-акушерских пункта – ФАП с.Свобода, Филоновский ФАП и Перещепянский ФАП. Амбулаторно-поликлинических учреждений и круглосуточных стационаров в сельском поселении нет. В соответствии с нормативами СНиП на 1000чел. населения должно приходиться 17,96посещений в смену во врачебных амбулаториях. Таким образом, современная сеть учреждений здравоохранения не удовлетворяет нормативной потребности.</w:t>
      </w:r>
    </w:p>
    <w:p w:rsidR="0078477D" w:rsidRPr="001C56FA" w:rsidRDefault="0078477D" w:rsidP="0078477D">
      <w:pPr>
        <w:spacing w:before="120"/>
        <w:jc w:val="center"/>
        <w:rPr>
          <w:b/>
          <w:bCs/>
          <w:iCs/>
          <w:kern w:val="1"/>
        </w:rPr>
      </w:pPr>
      <w:r w:rsidRPr="001C56FA">
        <w:rPr>
          <w:b/>
          <w:bCs/>
          <w:iCs/>
          <w:kern w:val="1"/>
        </w:rPr>
        <w:t>Учреждения социального обеспечения</w:t>
      </w:r>
    </w:p>
    <w:p w:rsidR="0078477D" w:rsidRDefault="0078477D" w:rsidP="0078477D">
      <w:pPr>
        <w:ind w:firstLine="709"/>
        <w:jc w:val="both"/>
        <w:rPr>
          <w:kern w:val="1"/>
          <w:lang w:eastAsia="ar-SA"/>
        </w:rPr>
      </w:pPr>
      <w:r w:rsidRPr="001C56FA">
        <w:rPr>
          <w:kern w:val="1"/>
          <w:lang w:eastAsia="ar-SA"/>
        </w:rPr>
        <w:t xml:space="preserve">К учреждениям социального обеспечения граждан относятся дома престарелых, реабилитационные центры, дома-интернаты, приюты, центры социальной помощи семье и детям. Все они относятся к уровню периодического обслуживания, поэтому могут располагаться в районном центре. </w:t>
      </w:r>
      <w:r>
        <w:rPr>
          <w:kern w:val="1"/>
          <w:lang w:eastAsia="ar-SA"/>
        </w:rPr>
        <w:t>Население Филоновского сельского поселения пользуется услугами интерната для престарелых, расположенного в г.Богучар.</w:t>
      </w:r>
    </w:p>
    <w:p w:rsidR="0078477D" w:rsidRPr="00C318B1" w:rsidRDefault="0078477D" w:rsidP="0078477D">
      <w:pPr>
        <w:ind w:left="360"/>
        <w:jc w:val="both"/>
      </w:pPr>
    </w:p>
    <w:p w:rsidR="0078477D" w:rsidRPr="009C7681" w:rsidRDefault="0078477D" w:rsidP="0078477D">
      <w:pPr>
        <w:spacing w:before="120"/>
        <w:jc w:val="center"/>
        <w:rPr>
          <w:b/>
        </w:rPr>
      </w:pPr>
      <w:r w:rsidRPr="009C7681">
        <w:rPr>
          <w:b/>
        </w:rPr>
        <w:t>Объекты физической культуры и спорта</w:t>
      </w:r>
    </w:p>
    <w:p w:rsidR="0078477D" w:rsidRPr="00AC5BC1" w:rsidRDefault="0078477D" w:rsidP="0078477D">
      <w:pPr>
        <w:ind w:firstLine="709"/>
        <w:jc w:val="both"/>
      </w:pPr>
      <w:r w:rsidRPr="00AC5BC1">
        <w:t xml:space="preserve">На территории </w:t>
      </w:r>
      <w:r>
        <w:t>Филоновского</w:t>
      </w:r>
      <w:r w:rsidRPr="00AC5BC1">
        <w:t xml:space="preserve"> сельского поселения расположено всего одно спортивное сооружение – спортивный зал при </w:t>
      </w:r>
      <w:r>
        <w:t>Филоновской</w:t>
      </w:r>
      <w:r w:rsidRPr="00AC5BC1">
        <w:t xml:space="preserve"> </w:t>
      </w:r>
      <w:r>
        <w:t>С</w:t>
      </w:r>
      <w:r w:rsidRPr="00AC5BC1">
        <w:t xml:space="preserve">ОШ. </w:t>
      </w:r>
      <w:r>
        <w:t>Таким образом, с</w:t>
      </w:r>
      <w:r w:rsidRPr="00AC5BC1">
        <w:t>овременная обеспеченность спортивными сооружениями не соответствует нормативным потребностям. Требуется расширение сети учреждений физической культуры и спорта, а так же её качественное совершенствование.</w:t>
      </w:r>
    </w:p>
    <w:p w:rsidR="0078477D" w:rsidRDefault="0078477D" w:rsidP="0078477D">
      <w:pPr>
        <w:pStyle w:val="21"/>
        <w:spacing w:before="120" w:after="0" w:line="240" w:lineRule="auto"/>
        <w:ind w:left="284" w:firstLine="709"/>
        <w:jc w:val="center"/>
        <w:rPr>
          <w:b/>
        </w:rPr>
      </w:pPr>
    </w:p>
    <w:p w:rsidR="0078477D" w:rsidRPr="00983052" w:rsidRDefault="0078477D" w:rsidP="0078477D">
      <w:pPr>
        <w:spacing w:before="120"/>
        <w:ind w:left="357" w:firstLine="346"/>
        <w:jc w:val="center"/>
        <w:rPr>
          <w:b/>
        </w:rPr>
      </w:pPr>
      <w:r>
        <w:rPr>
          <w:b/>
        </w:rPr>
        <w:t>Библиотечное обслуживание населения</w:t>
      </w:r>
    </w:p>
    <w:p w:rsidR="0078477D" w:rsidRDefault="0078477D" w:rsidP="0078477D">
      <w:pPr>
        <w:ind w:firstLine="708"/>
        <w:jc w:val="both"/>
      </w:pPr>
      <w:r w:rsidRPr="0049457D">
        <w:t>По данным за 20</w:t>
      </w:r>
      <w:r>
        <w:t>17</w:t>
      </w:r>
      <w:r w:rsidRPr="0049457D">
        <w:t xml:space="preserve">г. в </w:t>
      </w:r>
      <w:r>
        <w:t>Филоновском</w:t>
      </w:r>
      <w:r w:rsidRPr="0049457D">
        <w:t xml:space="preserve"> се</w:t>
      </w:r>
      <w:r>
        <w:t xml:space="preserve">льском поселении функционирует одна </w:t>
      </w:r>
      <w:r w:rsidRPr="0049457D">
        <w:t>библиотека, расположенная в с.</w:t>
      </w:r>
      <w:r>
        <w:t>Филоново в Филоновском СДК</w:t>
      </w:r>
      <w:r w:rsidRPr="0049457D">
        <w:t xml:space="preserve">. Книжный фонд библиотеки насчитывает </w:t>
      </w:r>
      <w:r>
        <w:t>10685</w:t>
      </w:r>
      <w:r w:rsidRPr="0049457D">
        <w:t xml:space="preserve">экз. Книжный фонд в расчёте на 1000жителей составляет </w:t>
      </w:r>
      <w:r>
        <w:t>10,3</w:t>
      </w:r>
      <w:r w:rsidRPr="0049457D">
        <w:t xml:space="preserve">тыс. экземпляров, что </w:t>
      </w:r>
      <w:r>
        <w:t>выше</w:t>
      </w:r>
      <w:r w:rsidRPr="0049457D">
        <w:t xml:space="preserve"> среднего нормативного показателя – 8тыс. экз. на 1000чел. населения</w:t>
      </w:r>
      <w:r>
        <w:t xml:space="preserve"> </w:t>
      </w:r>
    </w:p>
    <w:p w:rsidR="0078477D" w:rsidRPr="0079782C" w:rsidRDefault="0078477D" w:rsidP="0078477D">
      <w:pPr>
        <w:ind w:firstLine="708"/>
        <w:jc w:val="both"/>
      </w:pPr>
      <w:r w:rsidRPr="0079782C">
        <w:t xml:space="preserve">Основой для расчета принимаются социальные нормативы, приведенные в «Методике…». Нормативы носят рекомендательный характер, фактические нормативы могут отличаться от рекомендуемых в зависимости от районных особенностей (представлены ниже, </w:t>
      </w:r>
      <w:r w:rsidRPr="00E06A4F">
        <w:t>в таблице №3).</w:t>
      </w:r>
    </w:p>
    <w:p w:rsidR="0078477D" w:rsidRPr="0079782C" w:rsidRDefault="0078477D" w:rsidP="0078477D">
      <w:pPr>
        <w:spacing w:before="120"/>
        <w:jc w:val="center"/>
        <w:rPr>
          <w:b/>
        </w:rPr>
      </w:pPr>
      <w:r w:rsidRPr="0079782C">
        <w:rPr>
          <w:b/>
        </w:rPr>
        <w:t xml:space="preserve">Нормативы обеспеченности населения </w:t>
      </w:r>
      <w:r>
        <w:rPr>
          <w:b/>
        </w:rPr>
        <w:t>библиотеками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1867"/>
        <w:gridCol w:w="1328"/>
        <w:gridCol w:w="4853"/>
      </w:tblGrid>
      <w:tr w:rsidR="0078477D" w:rsidRPr="00843D64" w:rsidTr="000D5E8B">
        <w:trPr>
          <w:trHeight w:val="805"/>
          <w:jc w:val="center"/>
        </w:trPr>
        <w:tc>
          <w:tcPr>
            <w:tcW w:w="643" w:type="dxa"/>
          </w:tcPr>
          <w:p w:rsidR="0078477D" w:rsidRPr="00843D64" w:rsidRDefault="0078477D" w:rsidP="000D5E8B">
            <w:pPr>
              <w:spacing w:before="20" w:after="20"/>
              <w:ind w:right="-63"/>
              <w:jc w:val="both"/>
              <w:rPr>
                <w:sz w:val="22"/>
                <w:szCs w:val="22"/>
              </w:rPr>
            </w:pPr>
            <w:r w:rsidRPr="00843D64">
              <w:rPr>
                <w:sz w:val="22"/>
                <w:szCs w:val="22"/>
              </w:rPr>
              <w:t>№№ п/п</w:t>
            </w:r>
          </w:p>
        </w:tc>
        <w:tc>
          <w:tcPr>
            <w:tcW w:w="1867" w:type="dxa"/>
            <w:vAlign w:val="center"/>
          </w:tcPr>
          <w:p w:rsidR="0078477D" w:rsidRPr="00843D64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43D64">
              <w:rPr>
                <w:sz w:val="22"/>
                <w:szCs w:val="22"/>
              </w:rPr>
              <w:t>Категория населённого пункта, тыс.чел.</w:t>
            </w:r>
          </w:p>
        </w:tc>
        <w:tc>
          <w:tcPr>
            <w:tcW w:w="1328" w:type="dxa"/>
            <w:vAlign w:val="center"/>
          </w:tcPr>
          <w:p w:rsidR="0078477D" w:rsidRPr="00843D64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43D64">
              <w:rPr>
                <w:sz w:val="22"/>
                <w:szCs w:val="22"/>
              </w:rPr>
              <w:t>Библиотеки взрослые</w:t>
            </w:r>
          </w:p>
        </w:tc>
        <w:tc>
          <w:tcPr>
            <w:tcW w:w="4853" w:type="dxa"/>
            <w:vAlign w:val="center"/>
          </w:tcPr>
          <w:p w:rsidR="0078477D" w:rsidRPr="00843D64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43D64">
              <w:rPr>
                <w:sz w:val="22"/>
                <w:szCs w:val="22"/>
              </w:rPr>
              <w:t>Населённые пункты</w:t>
            </w:r>
          </w:p>
        </w:tc>
      </w:tr>
      <w:tr w:rsidR="0078477D" w:rsidRPr="00843D64" w:rsidTr="000D5E8B">
        <w:trPr>
          <w:trHeight w:val="252"/>
          <w:jc w:val="center"/>
        </w:trPr>
        <w:tc>
          <w:tcPr>
            <w:tcW w:w="643" w:type="dxa"/>
          </w:tcPr>
          <w:p w:rsidR="0078477D" w:rsidRPr="00843D64" w:rsidRDefault="0078477D" w:rsidP="000D5E8B">
            <w:pPr>
              <w:jc w:val="center"/>
              <w:rPr>
                <w:sz w:val="22"/>
                <w:szCs w:val="22"/>
              </w:rPr>
            </w:pPr>
            <w:r w:rsidRPr="00843D6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67" w:type="dxa"/>
          </w:tcPr>
          <w:p w:rsidR="0078477D" w:rsidRPr="00843D64" w:rsidRDefault="0078477D" w:rsidP="000D5E8B">
            <w:pPr>
              <w:jc w:val="center"/>
              <w:rPr>
                <w:sz w:val="22"/>
                <w:szCs w:val="22"/>
              </w:rPr>
            </w:pPr>
            <w:r w:rsidRPr="00843D64">
              <w:rPr>
                <w:sz w:val="22"/>
                <w:szCs w:val="22"/>
              </w:rPr>
              <w:t>2</w:t>
            </w:r>
          </w:p>
        </w:tc>
        <w:tc>
          <w:tcPr>
            <w:tcW w:w="1328" w:type="dxa"/>
          </w:tcPr>
          <w:p w:rsidR="0078477D" w:rsidRPr="00843D64" w:rsidRDefault="0078477D" w:rsidP="000D5E8B">
            <w:pPr>
              <w:jc w:val="center"/>
              <w:rPr>
                <w:sz w:val="22"/>
                <w:szCs w:val="22"/>
              </w:rPr>
            </w:pPr>
            <w:r w:rsidRPr="00843D64">
              <w:rPr>
                <w:sz w:val="22"/>
                <w:szCs w:val="22"/>
              </w:rPr>
              <w:t>3</w:t>
            </w:r>
          </w:p>
        </w:tc>
        <w:tc>
          <w:tcPr>
            <w:tcW w:w="4853" w:type="dxa"/>
          </w:tcPr>
          <w:p w:rsidR="0078477D" w:rsidRPr="00843D64" w:rsidRDefault="0078477D" w:rsidP="000D5E8B">
            <w:pPr>
              <w:jc w:val="center"/>
              <w:rPr>
                <w:sz w:val="22"/>
                <w:szCs w:val="22"/>
              </w:rPr>
            </w:pPr>
            <w:r w:rsidRPr="00843D64">
              <w:rPr>
                <w:sz w:val="22"/>
                <w:szCs w:val="22"/>
              </w:rPr>
              <w:t>4</w:t>
            </w:r>
          </w:p>
        </w:tc>
      </w:tr>
      <w:tr w:rsidR="0078477D" w:rsidRPr="00843D64" w:rsidTr="000D5E8B">
        <w:trPr>
          <w:trHeight w:val="192"/>
          <w:jc w:val="center"/>
        </w:trPr>
        <w:tc>
          <w:tcPr>
            <w:tcW w:w="643" w:type="dxa"/>
            <w:vAlign w:val="center"/>
          </w:tcPr>
          <w:p w:rsidR="0078477D" w:rsidRPr="00843D64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43D64">
              <w:rPr>
                <w:sz w:val="22"/>
                <w:szCs w:val="22"/>
              </w:rPr>
              <w:t>1</w:t>
            </w:r>
          </w:p>
        </w:tc>
        <w:tc>
          <w:tcPr>
            <w:tcW w:w="1867" w:type="dxa"/>
            <w:vAlign w:val="center"/>
          </w:tcPr>
          <w:p w:rsidR="0078477D" w:rsidRPr="00843D64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43D64">
              <w:rPr>
                <w:sz w:val="22"/>
                <w:szCs w:val="22"/>
              </w:rPr>
              <w:t>до 0,5</w:t>
            </w:r>
          </w:p>
        </w:tc>
        <w:tc>
          <w:tcPr>
            <w:tcW w:w="1328" w:type="dxa"/>
            <w:vAlign w:val="center"/>
          </w:tcPr>
          <w:p w:rsidR="0078477D" w:rsidRPr="00843D64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43D64">
              <w:rPr>
                <w:sz w:val="22"/>
                <w:szCs w:val="22"/>
              </w:rPr>
              <w:t>-</w:t>
            </w:r>
          </w:p>
        </w:tc>
        <w:tc>
          <w:tcPr>
            <w:tcW w:w="4853" w:type="dxa"/>
            <w:vAlign w:val="center"/>
          </w:tcPr>
          <w:p w:rsidR="0078477D" w:rsidRPr="00843D64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43D64">
              <w:rPr>
                <w:sz w:val="22"/>
                <w:szCs w:val="22"/>
              </w:rPr>
              <w:t>х.Перещепное, с.Свобода, х.Тихий Дон</w:t>
            </w:r>
          </w:p>
        </w:tc>
      </w:tr>
      <w:tr w:rsidR="0078477D" w:rsidRPr="00843D64" w:rsidTr="000D5E8B">
        <w:trPr>
          <w:trHeight w:val="285"/>
          <w:jc w:val="center"/>
        </w:trPr>
        <w:tc>
          <w:tcPr>
            <w:tcW w:w="643" w:type="dxa"/>
            <w:vAlign w:val="center"/>
          </w:tcPr>
          <w:p w:rsidR="0078477D" w:rsidRPr="00843D64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43D64">
              <w:rPr>
                <w:sz w:val="22"/>
                <w:szCs w:val="22"/>
              </w:rPr>
              <w:t>2</w:t>
            </w:r>
          </w:p>
        </w:tc>
        <w:tc>
          <w:tcPr>
            <w:tcW w:w="1867" w:type="dxa"/>
            <w:vAlign w:val="center"/>
          </w:tcPr>
          <w:p w:rsidR="0078477D" w:rsidRPr="00843D64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43D64">
              <w:rPr>
                <w:sz w:val="22"/>
                <w:szCs w:val="22"/>
              </w:rPr>
              <w:t>0,5 – 1</w:t>
            </w:r>
          </w:p>
        </w:tc>
        <w:tc>
          <w:tcPr>
            <w:tcW w:w="1328" w:type="dxa"/>
            <w:vAlign w:val="center"/>
          </w:tcPr>
          <w:p w:rsidR="0078477D" w:rsidRPr="00843D64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43D64">
              <w:rPr>
                <w:sz w:val="22"/>
                <w:szCs w:val="22"/>
              </w:rPr>
              <w:t>1 объект</w:t>
            </w:r>
          </w:p>
        </w:tc>
        <w:tc>
          <w:tcPr>
            <w:tcW w:w="4853" w:type="dxa"/>
            <w:vAlign w:val="center"/>
          </w:tcPr>
          <w:p w:rsidR="0078477D" w:rsidRPr="00843D64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43D64">
              <w:rPr>
                <w:sz w:val="22"/>
                <w:szCs w:val="22"/>
              </w:rPr>
              <w:t>с.Филоново</w:t>
            </w:r>
          </w:p>
        </w:tc>
      </w:tr>
    </w:tbl>
    <w:p w:rsidR="0078477D" w:rsidRDefault="0078477D" w:rsidP="0078477D">
      <w:pPr>
        <w:spacing w:before="120"/>
        <w:ind w:firstLine="709"/>
        <w:jc w:val="both"/>
      </w:pPr>
      <w:r w:rsidRPr="00FA1A2C">
        <w:t>Как видно из таблицы  исходя нормативов «Методики» библиотекой должно быть обеспечено только с.</w:t>
      </w:r>
      <w:r>
        <w:t>Филоново</w:t>
      </w:r>
      <w:r w:rsidRPr="00FA1A2C">
        <w:t xml:space="preserve">. Таким образом, на перспективу строительство новых библиотек на территории </w:t>
      </w:r>
      <w:r>
        <w:t>Филоновского</w:t>
      </w:r>
      <w:r w:rsidRPr="00FA1A2C">
        <w:t xml:space="preserve"> сельского поселения не потребуется. Как было отмечено выше, современная обеспеченность населения книжным фондом </w:t>
      </w:r>
      <w:r>
        <w:t>выше</w:t>
      </w:r>
      <w:r w:rsidRPr="00FA1A2C">
        <w:t xml:space="preserve"> нормативной. </w:t>
      </w:r>
    </w:p>
    <w:p w:rsidR="0078477D" w:rsidRPr="00E962B2" w:rsidRDefault="0078477D" w:rsidP="0078477D">
      <w:pPr>
        <w:spacing w:before="120"/>
        <w:jc w:val="center"/>
        <w:rPr>
          <w:b/>
        </w:rPr>
      </w:pPr>
      <w:r w:rsidRPr="00E962B2">
        <w:rPr>
          <w:b/>
        </w:rPr>
        <w:t>Организации культуры</w:t>
      </w:r>
    </w:p>
    <w:p w:rsidR="0078477D" w:rsidRPr="0079782C" w:rsidRDefault="0078477D" w:rsidP="0078477D">
      <w:pPr>
        <w:spacing w:before="120"/>
        <w:ind w:firstLine="709"/>
        <w:jc w:val="both"/>
        <w:rPr>
          <w:i/>
        </w:rPr>
      </w:pPr>
      <w:r w:rsidRPr="00E962B2">
        <w:t>По данным за 20</w:t>
      </w:r>
      <w:r>
        <w:t>1</w:t>
      </w:r>
      <w:r w:rsidRPr="00E962B2">
        <w:t xml:space="preserve">7г. в </w:t>
      </w:r>
      <w:r>
        <w:t>Филоновском</w:t>
      </w:r>
      <w:r w:rsidRPr="00E962B2">
        <w:t xml:space="preserve"> сельском поселении функционирует </w:t>
      </w:r>
      <w:r>
        <w:t xml:space="preserve">один </w:t>
      </w:r>
      <w:r w:rsidRPr="00E962B2">
        <w:t>сельски</w:t>
      </w:r>
      <w:r>
        <w:t>й</w:t>
      </w:r>
      <w:r w:rsidRPr="00E962B2">
        <w:t xml:space="preserve"> дом культуры</w:t>
      </w:r>
      <w:r>
        <w:t xml:space="preserve"> и два сельских клуба</w:t>
      </w:r>
      <w:r w:rsidRPr="00E962B2">
        <w:t xml:space="preserve">, общей ёмкостью </w:t>
      </w:r>
      <w:r>
        <w:t>780</w:t>
      </w:r>
      <w:r w:rsidRPr="00E962B2">
        <w:t>мест</w:t>
      </w:r>
      <w:r>
        <w:t>. Из числа населённых пунктов, входящих в состав Филоновского сельского поселения, учреждениями клубного типа не обеспечен только х.Тихий Дон</w:t>
      </w:r>
      <w:r w:rsidRPr="00D63746">
        <w:t>. Суммарная ёмкость клубных учреждений в целом удовлетворяет норматив</w:t>
      </w:r>
      <w:r>
        <w:t>у, предложенному в «Методике…».</w:t>
      </w:r>
    </w:p>
    <w:p w:rsidR="0078477D" w:rsidRPr="0079782C" w:rsidRDefault="0078477D" w:rsidP="0078477D">
      <w:pPr>
        <w:ind w:firstLine="708"/>
        <w:jc w:val="both"/>
      </w:pPr>
      <w:r w:rsidRPr="0079782C">
        <w:t xml:space="preserve">Основой для расчета принимаются социальные нормативы, приведенные в «Методике…». Нормативы носят рекомендательный характер, фактические нормативы могут отличаться от рекомендуемых в зависимости от районных особенностей (представлены ниже, в </w:t>
      </w:r>
      <w:r w:rsidRPr="00E06A4F">
        <w:t>таблице №4</w:t>
      </w:r>
    </w:p>
    <w:p w:rsidR="0078477D" w:rsidRPr="0079782C" w:rsidRDefault="0078477D" w:rsidP="0078477D">
      <w:pPr>
        <w:spacing w:before="120"/>
        <w:jc w:val="center"/>
        <w:rPr>
          <w:b/>
        </w:rPr>
      </w:pPr>
      <w:r w:rsidRPr="0079782C">
        <w:rPr>
          <w:b/>
        </w:rPr>
        <w:t>Нормативы обеспеченности населения учреждениями культуры</w:t>
      </w:r>
    </w:p>
    <w:p w:rsidR="0078477D" w:rsidRPr="0079782C" w:rsidRDefault="0078477D" w:rsidP="0078477D">
      <w:pPr>
        <w:ind w:right="431"/>
        <w:jc w:val="right"/>
        <w:rPr>
          <w:sz w:val="22"/>
          <w:szCs w:val="22"/>
        </w:rPr>
      </w:pPr>
      <w:r w:rsidRPr="00E06A4F">
        <w:rPr>
          <w:sz w:val="22"/>
          <w:szCs w:val="22"/>
        </w:rPr>
        <w:t>Таблица №4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1649"/>
        <w:gridCol w:w="1664"/>
        <w:gridCol w:w="4672"/>
      </w:tblGrid>
      <w:tr w:rsidR="0078477D" w:rsidRPr="00843D64" w:rsidTr="000D5E8B">
        <w:trPr>
          <w:trHeight w:val="1027"/>
          <w:jc w:val="center"/>
        </w:trPr>
        <w:tc>
          <w:tcPr>
            <w:tcW w:w="569" w:type="dxa"/>
            <w:vAlign w:val="center"/>
          </w:tcPr>
          <w:p w:rsidR="0078477D" w:rsidRPr="00843D64" w:rsidRDefault="0078477D" w:rsidP="000D5E8B">
            <w:pPr>
              <w:spacing w:before="20" w:after="20"/>
              <w:ind w:left="-186" w:right="-181"/>
              <w:jc w:val="center"/>
              <w:rPr>
                <w:sz w:val="22"/>
                <w:szCs w:val="22"/>
              </w:rPr>
            </w:pPr>
            <w:r w:rsidRPr="00843D64">
              <w:rPr>
                <w:sz w:val="22"/>
                <w:szCs w:val="22"/>
              </w:rPr>
              <w:t xml:space="preserve">№№ </w:t>
            </w:r>
          </w:p>
          <w:p w:rsidR="0078477D" w:rsidRPr="00843D64" w:rsidRDefault="0078477D" w:rsidP="000D5E8B">
            <w:pPr>
              <w:spacing w:before="20" w:after="20"/>
              <w:ind w:left="-186" w:right="-181"/>
              <w:jc w:val="center"/>
              <w:rPr>
                <w:sz w:val="22"/>
                <w:szCs w:val="22"/>
              </w:rPr>
            </w:pPr>
          </w:p>
          <w:p w:rsidR="0078477D" w:rsidRPr="00843D64" w:rsidRDefault="0078477D" w:rsidP="000D5E8B">
            <w:pPr>
              <w:spacing w:before="20" w:after="20"/>
              <w:ind w:left="-186" w:right="-181"/>
              <w:jc w:val="center"/>
              <w:rPr>
                <w:sz w:val="22"/>
                <w:szCs w:val="22"/>
              </w:rPr>
            </w:pPr>
            <w:r w:rsidRPr="00843D64">
              <w:rPr>
                <w:sz w:val="22"/>
                <w:szCs w:val="22"/>
              </w:rPr>
              <w:t>п/п</w:t>
            </w:r>
          </w:p>
        </w:tc>
        <w:tc>
          <w:tcPr>
            <w:tcW w:w="1649" w:type="dxa"/>
            <w:vAlign w:val="center"/>
          </w:tcPr>
          <w:p w:rsidR="0078477D" w:rsidRPr="00843D64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43D64">
              <w:rPr>
                <w:sz w:val="22"/>
                <w:szCs w:val="22"/>
              </w:rPr>
              <w:t>Категория населённого пункта, тыс.чел.</w:t>
            </w:r>
          </w:p>
        </w:tc>
        <w:tc>
          <w:tcPr>
            <w:tcW w:w="1664" w:type="dxa"/>
            <w:vAlign w:val="center"/>
          </w:tcPr>
          <w:p w:rsidR="0078477D" w:rsidRPr="00843D64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43D64">
              <w:rPr>
                <w:sz w:val="22"/>
                <w:szCs w:val="22"/>
              </w:rPr>
              <w:t>Клубные учреждения (мест)</w:t>
            </w:r>
          </w:p>
        </w:tc>
        <w:tc>
          <w:tcPr>
            <w:tcW w:w="4672" w:type="dxa"/>
            <w:vAlign w:val="center"/>
          </w:tcPr>
          <w:p w:rsidR="0078477D" w:rsidRPr="00843D64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43D64">
              <w:rPr>
                <w:sz w:val="22"/>
                <w:szCs w:val="22"/>
              </w:rPr>
              <w:t>Населённые пункты</w:t>
            </w:r>
          </w:p>
        </w:tc>
      </w:tr>
      <w:tr w:rsidR="0078477D" w:rsidRPr="00843D64" w:rsidTr="000D5E8B">
        <w:trPr>
          <w:trHeight w:val="260"/>
          <w:jc w:val="center"/>
        </w:trPr>
        <w:tc>
          <w:tcPr>
            <w:tcW w:w="569" w:type="dxa"/>
          </w:tcPr>
          <w:p w:rsidR="0078477D" w:rsidRPr="00843D64" w:rsidRDefault="0078477D" w:rsidP="000D5E8B">
            <w:pPr>
              <w:jc w:val="center"/>
              <w:rPr>
                <w:sz w:val="22"/>
                <w:szCs w:val="22"/>
              </w:rPr>
            </w:pPr>
            <w:r w:rsidRPr="00843D64">
              <w:rPr>
                <w:sz w:val="22"/>
                <w:szCs w:val="22"/>
              </w:rPr>
              <w:t>1</w:t>
            </w:r>
          </w:p>
        </w:tc>
        <w:tc>
          <w:tcPr>
            <w:tcW w:w="1649" w:type="dxa"/>
          </w:tcPr>
          <w:p w:rsidR="0078477D" w:rsidRPr="00843D64" w:rsidRDefault="0078477D" w:rsidP="000D5E8B">
            <w:pPr>
              <w:jc w:val="center"/>
              <w:rPr>
                <w:sz w:val="22"/>
                <w:szCs w:val="22"/>
              </w:rPr>
            </w:pPr>
            <w:r w:rsidRPr="00843D64">
              <w:rPr>
                <w:sz w:val="22"/>
                <w:szCs w:val="22"/>
              </w:rPr>
              <w:t>2</w:t>
            </w:r>
          </w:p>
        </w:tc>
        <w:tc>
          <w:tcPr>
            <w:tcW w:w="1664" w:type="dxa"/>
          </w:tcPr>
          <w:p w:rsidR="0078477D" w:rsidRPr="00843D64" w:rsidRDefault="0078477D" w:rsidP="000D5E8B">
            <w:pPr>
              <w:jc w:val="center"/>
              <w:rPr>
                <w:sz w:val="22"/>
                <w:szCs w:val="22"/>
              </w:rPr>
            </w:pPr>
            <w:r w:rsidRPr="00843D64">
              <w:rPr>
                <w:sz w:val="22"/>
                <w:szCs w:val="22"/>
              </w:rPr>
              <w:t>3</w:t>
            </w:r>
          </w:p>
        </w:tc>
        <w:tc>
          <w:tcPr>
            <w:tcW w:w="4672" w:type="dxa"/>
          </w:tcPr>
          <w:p w:rsidR="0078477D" w:rsidRPr="00843D64" w:rsidRDefault="0078477D" w:rsidP="000D5E8B">
            <w:pPr>
              <w:jc w:val="center"/>
              <w:rPr>
                <w:sz w:val="22"/>
                <w:szCs w:val="22"/>
              </w:rPr>
            </w:pPr>
            <w:r w:rsidRPr="00843D64">
              <w:rPr>
                <w:sz w:val="22"/>
                <w:szCs w:val="22"/>
              </w:rPr>
              <w:t>4</w:t>
            </w:r>
          </w:p>
        </w:tc>
      </w:tr>
      <w:tr w:rsidR="0078477D" w:rsidRPr="00843D64" w:rsidTr="000D5E8B">
        <w:trPr>
          <w:trHeight w:val="435"/>
          <w:jc w:val="center"/>
        </w:trPr>
        <w:tc>
          <w:tcPr>
            <w:tcW w:w="569" w:type="dxa"/>
            <w:vAlign w:val="center"/>
          </w:tcPr>
          <w:p w:rsidR="0078477D" w:rsidRPr="00843D64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43D64">
              <w:rPr>
                <w:sz w:val="22"/>
                <w:szCs w:val="22"/>
              </w:rPr>
              <w:t>1</w:t>
            </w:r>
          </w:p>
        </w:tc>
        <w:tc>
          <w:tcPr>
            <w:tcW w:w="1649" w:type="dxa"/>
            <w:vAlign w:val="center"/>
          </w:tcPr>
          <w:p w:rsidR="0078477D" w:rsidRPr="00843D64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43D64">
              <w:rPr>
                <w:sz w:val="22"/>
                <w:szCs w:val="22"/>
              </w:rPr>
              <w:t>до 0,5</w:t>
            </w:r>
          </w:p>
        </w:tc>
        <w:tc>
          <w:tcPr>
            <w:tcW w:w="1664" w:type="dxa"/>
            <w:vAlign w:val="center"/>
          </w:tcPr>
          <w:p w:rsidR="0078477D" w:rsidRPr="00843D64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43D64">
              <w:rPr>
                <w:sz w:val="22"/>
                <w:szCs w:val="22"/>
              </w:rPr>
              <w:t xml:space="preserve">100-150 </w:t>
            </w:r>
          </w:p>
          <w:p w:rsidR="0078477D" w:rsidRPr="00843D64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43D64">
              <w:rPr>
                <w:sz w:val="22"/>
                <w:szCs w:val="22"/>
              </w:rPr>
              <w:t>(1 объект)</w:t>
            </w:r>
          </w:p>
        </w:tc>
        <w:tc>
          <w:tcPr>
            <w:tcW w:w="4672" w:type="dxa"/>
            <w:vAlign w:val="center"/>
          </w:tcPr>
          <w:p w:rsidR="0078477D" w:rsidRPr="00843D64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43D64">
              <w:rPr>
                <w:sz w:val="22"/>
                <w:szCs w:val="22"/>
              </w:rPr>
              <w:t>х.Перещепное, с.Свобода</w:t>
            </w:r>
          </w:p>
        </w:tc>
      </w:tr>
      <w:tr w:rsidR="0078477D" w:rsidRPr="00843D64" w:rsidTr="000D5E8B">
        <w:trPr>
          <w:trHeight w:val="458"/>
          <w:jc w:val="center"/>
        </w:trPr>
        <w:tc>
          <w:tcPr>
            <w:tcW w:w="569" w:type="dxa"/>
            <w:vAlign w:val="center"/>
          </w:tcPr>
          <w:p w:rsidR="0078477D" w:rsidRPr="00843D64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43D64">
              <w:rPr>
                <w:sz w:val="22"/>
                <w:szCs w:val="22"/>
              </w:rPr>
              <w:t>2</w:t>
            </w:r>
          </w:p>
        </w:tc>
        <w:tc>
          <w:tcPr>
            <w:tcW w:w="1649" w:type="dxa"/>
            <w:vAlign w:val="center"/>
          </w:tcPr>
          <w:p w:rsidR="0078477D" w:rsidRPr="00843D64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43D64">
              <w:rPr>
                <w:sz w:val="22"/>
                <w:szCs w:val="22"/>
              </w:rPr>
              <w:t>0,5 – 1</w:t>
            </w:r>
          </w:p>
        </w:tc>
        <w:tc>
          <w:tcPr>
            <w:tcW w:w="1664" w:type="dxa"/>
            <w:vAlign w:val="center"/>
          </w:tcPr>
          <w:p w:rsidR="0078477D" w:rsidRPr="00843D64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43D64">
              <w:rPr>
                <w:sz w:val="22"/>
                <w:szCs w:val="22"/>
              </w:rPr>
              <w:t xml:space="preserve">150-200 </w:t>
            </w:r>
          </w:p>
          <w:p w:rsidR="0078477D" w:rsidRPr="00843D64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43D64">
              <w:rPr>
                <w:sz w:val="22"/>
                <w:szCs w:val="22"/>
              </w:rPr>
              <w:t>(1 объект)</w:t>
            </w:r>
          </w:p>
        </w:tc>
        <w:tc>
          <w:tcPr>
            <w:tcW w:w="4672" w:type="dxa"/>
            <w:vAlign w:val="center"/>
          </w:tcPr>
          <w:p w:rsidR="0078477D" w:rsidRPr="00843D64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43D64">
              <w:rPr>
                <w:sz w:val="22"/>
                <w:szCs w:val="22"/>
              </w:rPr>
              <w:t>с.Филоново</w:t>
            </w:r>
          </w:p>
        </w:tc>
      </w:tr>
    </w:tbl>
    <w:p w:rsidR="0078477D" w:rsidRDefault="0078477D" w:rsidP="0078477D">
      <w:pPr>
        <w:spacing w:before="120"/>
        <w:ind w:firstLine="709"/>
        <w:jc w:val="both"/>
      </w:pPr>
      <w:r w:rsidRPr="004D440F">
        <w:t>Как было сказано выше, современная ёмкость сети клубных учреждений практич</w:t>
      </w:r>
      <w:r>
        <w:t>е</w:t>
      </w:r>
      <w:r w:rsidRPr="004D440F">
        <w:t>ски удовлетворяет нормативн</w:t>
      </w:r>
      <w:r>
        <w:t>ой</w:t>
      </w:r>
      <w:r w:rsidRPr="004D440F">
        <w:t xml:space="preserve"> потребност</w:t>
      </w:r>
      <w:r>
        <w:t>и</w:t>
      </w:r>
      <w:r w:rsidRPr="004D440F">
        <w:t xml:space="preserve">, однако здания клубов характеризуются большой степенью </w:t>
      </w:r>
      <w:r>
        <w:t>износа. Здание, в котором располагается сельский клуб с.Перещепное построено ещё в начале 20в.</w:t>
      </w:r>
      <w:r w:rsidRPr="004D440F">
        <w:t xml:space="preserve"> В связи с этим на перспективу требуется </w:t>
      </w:r>
      <w:r>
        <w:t>реконструкция с увеличением ёмкости существующих зданий, а также строительство нового на х.Перещепное.</w:t>
      </w:r>
    </w:p>
    <w:p w:rsidR="0078477D" w:rsidRPr="003A7262" w:rsidRDefault="0078477D" w:rsidP="0078477D">
      <w:pPr>
        <w:ind w:firstLine="709"/>
        <w:jc w:val="both"/>
      </w:pPr>
      <w:r w:rsidRPr="003A7262">
        <w:t>Потребности в сфере досуга определяются возрастом, семейным положением, уровнем образования, исторически сложившимися национальными традициями и жизненным укладом.</w:t>
      </w:r>
      <w:r>
        <w:t xml:space="preserve"> </w:t>
      </w:r>
      <w:r w:rsidRPr="003A7262">
        <w:t>При реформировании в условиях ограниченности средств учреждения культуры и искусства целесообразно объединять в едином комплексе культурно-просветительских и физкультурно-оздо</w:t>
      </w:r>
      <w:r>
        <w:t>ровительных учреждений.</w:t>
      </w:r>
      <w:r w:rsidRPr="003A7262">
        <w:t xml:space="preserve"> Также их размещение возможно во встроенно-пристроенных помещениях.</w:t>
      </w:r>
    </w:p>
    <w:p w:rsidR="0078477D" w:rsidRPr="00EC7792" w:rsidRDefault="0078477D" w:rsidP="0078477D">
      <w:pPr>
        <w:spacing w:before="120"/>
        <w:ind w:firstLine="709"/>
        <w:jc w:val="both"/>
      </w:pPr>
      <w:r w:rsidRPr="00EC7792">
        <w:rPr>
          <w:b/>
        </w:rPr>
        <w:t>Учреждения торговли, общественного питания и бытового обслуживания</w:t>
      </w:r>
    </w:p>
    <w:p w:rsidR="0078477D" w:rsidRPr="00EC7792" w:rsidRDefault="0078477D" w:rsidP="0078477D">
      <w:pPr>
        <w:ind w:firstLine="709"/>
        <w:jc w:val="both"/>
      </w:pPr>
      <w:r w:rsidRPr="00EC7792">
        <w:t>Наиболее массовым из этих видов обслуживания являются торговля, общественное питание, бытовое и большая часть коммунального обслуживания. Государственные нормативы для этих видов обслуживания не предусматриваются. Развитие данных отраслей происходит, и будет происходить по принципу сбалансирования спроса и предложения. При этом спрос на те</w:t>
      </w:r>
      <w:r>
        <w:t>,</w:t>
      </w:r>
      <w:r w:rsidRPr="00EC7792">
        <w:t xml:space="preserve"> или иные виды услуг будет завесить от уровня жизни населения.</w:t>
      </w:r>
    </w:p>
    <w:p w:rsidR="0078477D" w:rsidRDefault="0078477D" w:rsidP="0078477D">
      <w:pPr>
        <w:ind w:firstLine="709"/>
        <w:jc w:val="both"/>
      </w:pPr>
      <w:r w:rsidRPr="00EC7792">
        <w:t xml:space="preserve">Государственные и муниципальные власти должны в некоторых случаях не допускать развития монополизма и регулировать монопольные цены, а также создавать условия для развития услуг необходимых населению, но с низким уровнем рентабельности их производства. Основные цели создания полноценной комплексной системы обслуживания населения </w:t>
      </w:r>
      <w:r>
        <w:t>Филоновского</w:t>
      </w:r>
      <w:r w:rsidRPr="00EC7792">
        <w:t xml:space="preserve"> сельского поселения – повышение качества и улучшение условий жизни местного населении, повышение инвестиционной привлекательности поселения путём развития системы предоставления услуг и сервиса в нём.</w:t>
      </w:r>
    </w:p>
    <w:p w:rsidR="0078477D" w:rsidRPr="00374134" w:rsidRDefault="0078477D" w:rsidP="0078477D">
      <w:pPr>
        <w:spacing w:before="120"/>
        <w:ind w:firstLine="709"/>
        <w:jc w:val="both"/>
        <w:rPr>
          <w:b/>
        </w:rPr>
      </w:pPr>
      <w:r w:rsidRPr="00374134">
        <w:rPr>
          <w:b/>
        </w:rPr>
        <w:t>Предприятия торговли и общественного питания</w:t>
      </w:r>
    </w:p>
    <w:p w:rsidR="0078477D" w:rsidRDefault="0078477D" w:rsidP="0078477D">
      <w:pPr>
        <w:ind w:firstLine="709"/>
        <w:jc w:val="both"/>
      </w:pPr>
      <w:r>
        <w:t>В 201</w:t>
      </w:r>
      <w:r w:rsidRPr="00374134">
        <w:t xml:space="preserve">7г. на территории </w:t>
      </w:r>
      <w:r>
        <w:t>Филоновского</w:t>
      </w:r>
      <w:r w:rsidRPr="00374134">
        <w:t xml:space="preserve"> сельского поселения </w:t>
      </w:r>
      <w:r>
        <w:t xml:space="preserve">действовало 5 магазинов розничной торговли, суммарной торговой площадью </w:t>
      </w:r>
      <w:r w:rsidRPr="00927B66">
        <w:t>более 320м</w:t>
      </w:r>
      <w:r w:rsidRPr="00927B66">
        <w:rPr>
          <w:vertAlign w:val="superscript"/>
        </w:rPr>
        <w:t>2</w:t>
      </w:r>
      <w:r w:rsidRPr="00927B66">
        <w:t>.</w:t>
      </w:r>
      <w:r w:rsidRPr="00374134">
        <w:t xml:space="preserve"> </w:t>
      </w:r>
      <w:r>
        <w:t>Три</w:t>
      </w:r>
      <w:r w:rsidRPr="00374134">
        <w:t xml:space="preserve"> из них располагаются в с.</w:t>
      </w:r>
      <w:r>
        <w:t>Филоново</w:t>
      </w:r>
      <w:r w:rsidRPr="00374134">
        <w:t xml:space="preserve">. В настоящее время средняя обеспеченность населения </w:t>
      </w:r>
      <w:r>
        <w:t>Филоновкого</w:t>
      </w:r>
      <w:r w:rsidRPr="00374134">
        <w:t xml:space="preserve"> </w:t>
      </w:r>
      <w:r w:rsidRPr="005D2B6B">
        <w:t>сельского поселения магазинами розничной торговли соответ</w:t>
      </w:r>
      <w:r>
        <w:t>ст</w:t>
      </w:r>
      <w:r w:rsidRPr="005D2B6B">
        <w:t>вует рекомендованной нормативом СНиП.</w:t>
      </w:r>
    </w:p>
    <w:p w:rsidR="0078477D" w:rsidRPr="00923FBF" w:rsidRDefault="0078477D" w:rsidP="0078477D">
      <w:pPr>
        <w:ind w:firstLine="709"/>
        <w:jc w:val="both"/>
        <w:rPr>
          <w:highlight w:val="yellow"/>
        </w:rPr>
      </w:pPr>
      <w:r>
        <w:t>Предприятий общественного питания на территории Филоновского сельского поселения нет.</w:t>
      </w:r>
    </w:p>
    <w:p w:rsidR="0078477D" w:rsidRPr="00A21024" w:rsidRDefault="0078477D" w:rsidP="0078477D">
      <w:pPr>
        <w:spacing w:before="120"/>
        <w:ind w:firstLine="709"/>
        <w:jc w:val="both"/>
        <w:rPr>
          <w:b/>
        </w:rPr>
      </w:pPr>
      <w:r w:rsidRPr="00A21024">
        <w:rPr>
          <w:b/>
        </w:rPr>
        <w:t>Бытовое обслуживание населения</w:t>
      </w:r>
    </w:p>
    <w:p w:rsidR="0078477D" w:rsidRPr="00923FBF" w:rsidRDefault="0078477D" w:rsidP="0078477D">
      <w:pPr>
        <w:ind w:firstLine="709"/>
        <w:jc w:val="both"/>
        <w:rPr>
          <w:bCs/>
        </w:rPr>
      </w:pPr>
      <w:r>
        <w:rPr>
          <w:bCs/>
        </w:rPr>
        <w:t>По данным на 01.01.201</w:t>
      </w:r>
      <w:r w:rsidRPr="00923FBF">
        <w:rPr>
          <w:bCs/>
        </w:rPr>
        <w:t>7г. на территории Филоновского сельского поселения не расположено ни одного предприятия, оказывающего платные бытовые услуги.</w:t>
      </w:r>
    </w:p>
    <w:p w:rsidR="0078477D" w:rsidRPr="009A2A3C" w:rsidRDefault="0078477D" w:rsidP="0078477D">
      <w:pPr>
        <w:ind w:firstLine="709"/>
        <w:jc w:val="both"/>
      </w:pPr>
      <w:r w:rsidRPr="00923FBF">
        <w:rPr>
          <w:bCs/>
        </w:rPr>
        <w:lastRenderedPageBreak/>
        <w:t xml:space="preserve">На перспективу для сельского поселения актуальными направлениями развития отрасли должны стать организация оказания минимального набора услуг по </w:t>
      </w:r>
      <w:r w:rsidRPr="00923FBF">
        <w:t>ремонту и строительству жилья, дач и гаражей, ремонту и техническому обслуживанию автомобилей и мотоциклов, а также организация «мульти-сервиса» – оказания в одном объекте нескольких видов услуг.</w:t>
      </w:r>
    </w:p>
    <w:p w:rsidR="0078477D" w:rsidRDefault="0078477D" w:rsidP="0078477D"/>
    <w:p w:rsidR="0078477D" w:rsidRPr="00306A13" w:rsidRDefault="0078477D" w:rsidP="0078477D">
      <w:pPr>
        <w:pStyle w:val="2"/>
        <w:spacing w:after="240"/>
        <w:jc w:val="center"/>
        <w:rPr>
          <w:szCs w:val="28"/>
          <w:u w:val="single"/>
        </w:rPr>
      </w:pPr>
      <w:r w:rsidRPr="00306A13">
        <w:rPr>
          <w:szCs w:val="28"/>
          <w:u w:val="single"/>
        </w:rPr>
        <w:t>2.3</w:t>
      </w:r>
      <w:r w:rsidRPr="00306A13">
        <w:rPr>
          <w:szCs w:val="28"/>
          <w:u w:val="single"/>
        </w:rPr>
        <w:tab/>
        <w:t>Прогнозируемый спрос на услуги социальной инфраструктуры ( в соответствии с прогнозом изменения численности и половозрастного состава поселения), с учетом объема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  <w:bookmarkEnd w:id="6"/>
    </w:p>
    <w:p w:rsidR="0078477D" w:rsidRPr="008A143C" w:rsidRDefault="0078477D" w:rsidP="0078477D">
      <w:r w:rsidRPr="008A143C">
        <w:t>Демографические и социально-экономические факторы развития поселения достаточно сильно повлияют на формирование трудовых ресурсов.</w:t>
      </w:r>
    </w:p>
    <w:p w:rsidR="0078477D" w:rsidRPr="008A143C" w:rsidRDefault="0078477D" w:rsidP="0078477D">
      <w:r w:rsidRPr="008A143C">
        <w:t>Формирование трудовых ресурсов сельского поселения будет определено:</w:t>
      </w:r>
    </w:p>
    <w:p w:rsidR="0078477D" w:rsidRPr="008A143C" w:rsidRDefault="0078477D" w:rsidP="0078477D">
      <w:pPr>
        <w:numPr>
          <w:ilvl w:val="0"/>
          <w:numId w:val="4"/>
        </w:numPr>
        <w:tabs>
          <w:tab w:val="left" w:pos="993"/>
        </w:tabs>
        <w:spacing w:line="264" w:lineRule="auto"/>
        <w:ind w:left="0" w:firstLine="709"/>
        <w:jc w:val="both"/>
      </w:pPr>
      <w:r w:rsidRPr="008A143C">
        <w:t>увеличением численности занятых в отраслях экономики поселения  за счет вовлечения лиц трудоспособного возраста, находящихся в настоящее время в статусе безработных, чему будет способствовать организация новых  и восстановление не функционирующих в настоящее время производственных мощностей не только в основной отрасли экономики поселения- сельском хозяйстве, но и в других сферах деятельности, в частности, в сфере туризма и рекреации(развитие санаторно-курортного лечения);</w:t>
      </w:r>
    </w:p>
    <w:p w:rsidR="0078477D" w:rsidRPr="008A143C" w:rsidRDefault="0078477D" w:rsidP="0078477D">
      <w:pPr>
        <w:numPr>
          <w:ilvl w:val="0"/>
          <w:numId w:val="4"/>
        </w:numPr>
        <w:tabs>
          <w:tab w:val="left" w:pos="993"/>
        </w:tabs>
        <w:spacing w:line="264" w:lineRule="auto"/>
        <w:ind w:left="0" w:firstLine="709"/>
        <w:jc w:val="both"/>
      </w:pPr>
      <w:r w:rsidRPr="008A143C">
        <w:t>вовлечением занятых в домашних хозяйствах (в частности, в личных подсобных хозяйствах)  в сельскохозяйственные предприятия, а также в предприятия малого бизнеса (крестьянско-фермерские хозяйства).</w:t>
      </w:r>
    </w:p>
    <w:p w:rsidR="0078477D" w:rsidRDefault="0078477D" w:rsidP="0078477D">
      <w:pPr>
        <w:ind w:firstLine="284"/>
        <w:jc w:val="center"/>
      </w:pPr>
    </w:p>
    <w:p w:rsidR="0078477D" w:rsidRPr="00306A13" w:rsidRDefault="0078477D" w:rsidP="0078477D">
      <w:pPr>
        <w:ind w:firstLine="284"/>
        <w:jc w:val="center"/>
      </w:pPr>
      <w:r w:rsidRPr="00306A13">
        <w:t xml:space="preserve">Характеристики населенных пунктов входящих в состав </w:t>
      </w:r>
      <w:r>
        <w:t>Филоновского</w:t>
      </w:r>
      <w:r w:rsidRPr="00306A13">
        <w:t xml:space="preserve"> сельского поселения</w:t>
      </w:r>
    </w:p>
    <w:p w:rsidR="0078477D" w:rsidRPr="00306A13" w:rsidRDefault="0078477D" w:rsidP="0078477D">
      <w:pPr>
        <w:ind w:firstLine="284"/>
        <w:jc w:val="center"/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119"/>
        <w:gridCol w:w="3685"/>
      </w:tblGrid>
      <w:tr w:rsidR="0078477D" w:rsidRPr="004005E1" w:rsidTr="000D5E8B">
        <w:tc>
          <w:tcPr>
            <w:tcW w:w="1242" w:type="dxa"/>
            <w:shd w:val="clear" w:color="auto" w:fill="auto"/>
          </w:tcPr>
          <w:p w:rsidR="0078477D" w:rsidRPr="004005E1" w:rsidRDefault="0078477D" w:rsidP="000D5E8B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  <w:r w:rsidRPr="004005E1">
              <w:rPr>
                <w:b/>
                <w:bCs/>
              </w:rPr>
              <w:t>№</w:t>
            </w:r>
          </w:p>
          <w:p w:rsidR="0078477D" w:rsidRPr="004005E1" w:rsidRDefault="0078477D" w:rsidP="000D5E8B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  <w:r w:rsidRPr="004005E1">
              <w:rPr>
                <w:b/>
                <w:bCs/>
              </w:rPr>
              <w:t>п/п</w:t>
            </w:r>
          </w:p>
        </w:tc>
        <w:tc>
          <w:tcPr>
            <w:tcW w:w="3119" w:type="dxa"/>
            <w:shd w:val="clear" w:color="auto" w:fill="auto"/>
          </w:tcPr>
          <w:p w:rsidR="0078477D" w:rsidRPr="004005E1" w:rsidRDefault="0078477D" w:rsidP="000D5E8B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  <w:r w:rsidRPr="004005E1">
              <w:rPr>
                <w:b/>
                <w:bCs/>
              </w:rPr>
              <w:t>Наименование</w:t>
            </w:r>
          </w:p>
          <w:p w:rsidR="0078477D" w:rsidRPr="004005E1" w:rsidRDefault="0078477D" w:rsidP="000D5E8B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  <w:r w:rsidRPr="004005E1">
              <w:rPr>
                <w:b/>
                <w:bCs/>
              </w:rPr>
              <w:t>населенного</w:t>
            </w:r>
          </w:p>
          <w:p w:rsidR="0078477D" w:rsidRPr="004005E1" w:rsidRDefault="0078477D" w:rsidP="000D5E8B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  <w:r w:rsidRPr="004005E1">
              <w:rPr>
                <w:b/>
                <w:bCs/>
              </w:rPr>
              <w:t>пункта</w:t>
            </w:r>
          </w:p>
        </w:tc>
        <w:tc>
          <w:tcPr>
            <w:tcW w:w="3685" w:type="dxa"/>
            <w:shd w:val="clear" w:color="auto" w:fill="auto"/>
          </w:tcPr>
          <w:p w:rsidR="0078477D" w:rsidRPr="004005E1" w:rsidRDefault="0078477D" w:rsidP="000D5E8B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  <w:r w:rsidRPr="004005E1">
              <w:rPr>
                <w:b/>
                <w:bCs/>
              </w:rPr>
              <w:t>Население,</w:t>
            </w:r>
          </w:p>
          <w:p w:rsidR="0078477D" w:rsidRPr="004005E1" w:rsidRDefault="0078477D" w:rsidP="000D5E8B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  <w:r w:rsidRPr="004005E1">
              <w:rPr>
                <w:b/>
                <w:bCs/>
              </w:rPr>
              <w:t>кол-во</w:t>
            </w:r>
          </w:p>
          <w:p w:rsidR="0078477D" w:rsidRPr="004005E1" w:rsidRDefault="0078477D" w:rsidP="000D5E8B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  <w:r w:rsidRPr="004005E1">
              <w:rPr>
                <w:b/>
                <w:bCs/>
              </w:rPr>
              <w:t>человек</w:t>
            </w:r>
          </w:p>
        </w:tc>
      </w:tr>
      <w:tr w:rsidR="0078477D" w:rsidRPr="00540A68" w:rsidTr="000D5E8B">
        <w:tc>
          <w:tcPr>
            <w:tcW w:w="1242" w:type="dxa"/>
            <w:shd w:val="clear" w:color="auto" w:fill="auto"/>
          </w:tcPr>
          <w:p w:rsidR="0078477D" w:rsidRPr="00540A68" w:rsidRDefault="0078477D" w:rsidP="000D5E8B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540A68">
              <w:rPr>
                <w:bCs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78477D" w:rsidRPr="00540A68" w:rsidRDefault="0078477D" w:rsidP="000D5E8B">
            <w:pPr>
              <w:spacing w:line="25" w:lineRule="atLeast"/>
            </w:pPr>
            <w:r w:rsidRPr="00540A68">
              <w:t>с. Филоново</w:t>
            </w:r>
          </w:p>
        </w:tc>
        <w:tc>
          <w:tcPr>
            <w:tcW w:w="3685" w:type="dxa"/>
            <w:shd w:val="clear" w:color="auto" w:fill="auto"/>
          </w:tcPr>
          <w:p w:rsidR="0078477D" w:rsidRPr="00540A68" w:rsidRDefault="0078477D" w:rsidP="000D5E8B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540A68">
              <w:rPr>
                <w:bCs/>
              </w:rPr>
              <w:t>556</w:t>
            </w:r>
          </w:p>
        </w:tc>
      </w:tr>
      <w:tr w:rsidR="0078477D" w:rsidRPr="00540A68" w:rsidTr="000D5E8B">
        <w:tc>
          <w:tcPr>
            <w:tcW w:w="1242" w:type="dxa"/>
            <w:shd w:val="clear" w:color="auto" w:fill="auto"/>
          </w:tcPr>
          <w:p w:rsidR="0078477D" w:rsidRPr="00540A68" w:rsidRDefault="0078477D" w:rsidP="000D5E8B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540A68">
              <w:rPr>
                <w:bCs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78477D" w:rsidRPr="00540A68" w:rsidRDefault="0078477D" w:rsidP="000D5E8B">
            <w:pPr>
              <w:spacing w:line="25" w:lineRule="atLeast"/>
            </w:pPr>
            <w:r w:rsidRPr="00540A68">
              <w:t>с. Свобода</w:t>
            </w:r>
          </w:p>
        </w:tc>
        <w:tc>
          <w:tcPr>
            <w:tcW w:w="3685" w:type="dxa"/>
            <w:shd w:val="clear" w:color="auto" w:fill="auto"/>
          </w:tcPr>
          <w:p w:rsidR="0078477D" w:rsidRPr="00540A68" w:rsidRDefault="0078477D" w:rsidP="000D5E8B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540A68">
              <w:rPr>
                <w:bCs/>
              </w:rPr>
              <w:t>183</w:t>
            </w:r>
          </w:p>
        </w:tc>
      </w:tr>
      <w:tr w:rsidR="0078477D" w:rsidRPr="00540A68" w:rsidTr="000D5E8B">
        <w:tc>
          <w:tcPr>
            <w:tcW w:w="1242" w:type="dxa"/>
            <w:shd w:val="clear" w:color="auto" w:fill="auto"/>
          </w:tcPr>
          <w:p w:rsidR="0078477D" w:rsidRPr="00540A68" w:rsidRDefault="0078477D" w:rsidP="000D5E8B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540A68">
              <w:rPr>
                <w:bCs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78477D" w:rsidRPr="00540A68" w:rsidRDefault="0078477D" w:rsidP="000D5E8B">
            <w:pPr>
              <w:spacing w:line="25" w:lineRule="atLeast"/>
            </w:pPr>
            <w:r w:rsidRPr="00540A68">
              <w:t>х. Перещепное</w:t>
            </w:r>
          </w:p>
        </w:tc>
        <w:tc>
          <w:tcPr>
            <w:tcW w:w="3685" w:type="dxa"/>
            <w:shd w:val="clear" w:color="auto" w:fill="auto"/>
          </w:tcPr>
          <w:p w:rsidR="0078477D" w:rsidRPr="00540A68" w:rsidRDefault="0078477D" w:rsidP="000D5E8B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540A68">
              <w:rPr>
                <w:bCs/>
              </w:rPr>
              <w:t>175</w:t>
            </w:r>
          </w:p>
        </w:tc>
      </w:tr>
      <w:tr w:rsidR="0078477D" w:rsidRPr="00540A68" w:rsidTr="000D5E8B">
        <w:tc>
          <w:tcPr>
            <w:tcW w:w="1242" w:type="dxa"/>
            <w:shd w:val="clear" w:color="auto" w:fill="auto"/>
          </w:tcPr>
          <w:p w:rsidR="0078477D" w:rsidRPr="00540A68" w:rsidRDefault="0078477D" w:rsidP="000D5E8B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540A68">
              <w:rPr>
                <w:bCs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78477D" w:rsidRPr="00540A68" w:rsidRDefault="0078477D" w:rsidP="000D5E8B">
            <w:pPr>
              <w:spacing w:line="25" w:lineRule="atLeast"/>
            </w:pPr>
            <w:r w:rsidRPr="00540A68">
              <w:t>х. Тихий Дон</w:t>
            </w:r>
          </w:p>
        </w:tc>
        <w:tc>
          <w:tcPr>
            <w:tcW w:w="3685" w:type="dxa"/>
            <w:shd w:val="clear" w:color="auto" w:fill="auto"/>
          </w:tcPr>
          <w:p w:rsidR="0078477D" w:rsidRPr="00540A68" w:rsidRDefault="0078477D" w:rsidP="000D5E8B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540A68">
              <w:rPr>
                <w:bCs/>
              </w:rPr>
              <w:t>33</w:t>
            </w:r>
          </w:p>
        </w:tc>
      </w:tr>
      <w:tr w:rsidR="0078477D" w:rsidRPr="00540A68" w:rsidTr="000D5E8B">
        <w:tc>
          <w:tcPr>
            <w:tcW w:w="1242" w:type="dxa"/>
            <w:shd w:val="clear" w:color="auto" w:fill="auto"/>
          </w:tcPr>
          <w:p w:rsidR="0078477D" w:rsidRPr="00540A68" w:rsidRDefault="0078477D" w:rsidP="000D5E8B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  <w:r w:rsidRPr="00540A68">
              <w:rPr>
                <w:b/>
                <w:bCs/>
              </w:rPr>
              <w:t>Всего</w:t>
            </w:r>
          </w:p>
        </w:tc>
        <w:tc>
          <w:tcPr>
            <w:tcW w:w="3119" w:type="dxa"/>
            <w:shd w:val="clear" w:color="auto" w:fill="auto"/>
          </w:tcPr>
          <w:p w:rsidR="0078477D" w:rsidRPr="00540A68" w:rsidRDefault="0078477D" w:rsidP="000D5E8B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78477D" w:rsidRPr="00540A68" w:rsidRDefault="0078477D" w:rsidP="000D5E8B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  <w:r w:rsidRPr="00540A68">
              <w:rPr>
                <w:b/>
                <w:bCs/>
              </w:rPr>
              <w:t>947</w:t>
            </w:r>
          </w:p>
        </w:tc>
      </w:tr>
    </w:tbl>
    <w:p w:rsidR="0078477D" w:rsidRDefault="0078477D" w:rsidP="0078477D">
      <w:pPr>
        <w:ind w:firstLine="284"/>
        <w:jc w:val="center"/>
      </w:pPr>
    </w:p>
    <w:p w:rsidR="0078477D" w:rsidRPr="00306A13" w:rsidRDefault="0078477D" w:rsidP="0078477D">
      <w:pPr>
        <w:ind w:firstLine="284"/>
        <w:jc w:val="center"/>
      </w:pPr>
      <w:r w:rsidRPr="00306A13">
        <w:t xml:space="preserve">Динамика численности </w:t>
      </w:r>
      <w:r>
        <w:t>Филоновского</w:t>
      </w:r>
      <w:r w:rsidRPr="00306A13">
        <w:t xml:space="preserve"> сельского поселения, чел</w:t>
      </w:r>
    </w:p>
    <w:p w:rsidR="0078477D" w:rsidRPr="00306A13" w:rsidRDefault="0078477D" w:rsidP="0078477D">
      <w:pPr>
        <w:ind w:firstLine="284"/>
        <w:jc w:val="center"/>
      </w:pPr>
    </w:p>
    <w:tbl>
      <w:tblPr>
        <w:tblW w:w="10117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3249"/>
        <w:gridCol w:w="2023"/>
        <w:gridCol w:w="2024"/>
        <w:gridCol w:w="2024"/>
      </w:tblGrid>
      <w:tr w:rsidR="0078477D" w:rsidRPr="004005E1" w:rsidTr="000D5E8B">
        <w:tc>
          <w:tcPr>
            <w:tcW w:w="797" w:type="dxa"/>
            <w:shd w:val="clear" w:color="auto" w:fill="auto"/>
          </w:tcPr>
          <w:p w:rsidR="0078477D" w:rsidRPr="004005E1" w:rsidRDefault="0078477D" w:rsidP="000D5E8B">
            <w:pPr>
              <w:spacing w:line="25" w:lineRule="atLeast"/>
              <w:ind w:right="20"/>
              <w:jc w:val="center"/>
              <w:rPr>
                <w:b/>
              </w:rPr>
            </w:pPr>
            <w:r w:rsidRPr="004005E1">
              <w:rPr>
                <w:b/>
              </w:rPr>
              <w:t>№</w:t>
            </w:r>
          </w:p>
          <w:p w:rsidR="0078477D" w:rsidRPr="004005E1" w:rsidRDefault="0078477D" w:rsidP="000D5E8B">
            <w:pPr>
              <w:spacing w:line="25" w:lineRule="atLeast"/>
              <w:ind w:right="20"/>
              <w:jc w:val="center"/>
              <w:rPr>
                <w:b/>
              </w:rPr>
            </w:pPr>
            <w:r w:rsidRPr="004005E1">
              <w:rPr>
                <w:b/>
              </w:rPr>
              <w:t>п/п</w:t>
            </w:r>
          </w:p>
        </w:tc>
        <w:tc>
          <w:tcPr>
            <w:tcW w:w="3249" w:type="dxa"/>
            <w:shd w:val="clear" w:color="auto" w:fill="auto"/>
          </w:tcPr>
          <w:p w:rsidR="0078477D" w:rsidRPr="004005E1" w:rsidRDefault="0078477D" w:rsidP="000D5E8B">
            <w:pPr>
              <w:spacing w:line="25" w:lineRule="atLeast"/>
              <w:ind w:right="20"/>
              <w:jc w:val="center"/>
              <w:rPr>
                <w:b/>
              </w:rPr>
            </w:pPr>
            <w:r w:rsidRPr="004005E1">
              <w:rPr>
                <w:b/>
              </w:rPr>
              <w:t>Показатели</w:t>
            </w:r>
          </w:p>
        </w:tc>
        <w:tc>
          <w:tcPr>
            <w:tcW w:w="2023" w:type="dxa"/>
            <w:shd w:val="clear" w:color="auto" w:fill="auto"/>
          </w:tcPr>
          <w:p w:rsidR="0078477D" w:rsidRPr="004005E1" w:rsidRDefault="0078477D" w:rsidP="000D5E8B">
            <w:pPr>
              <w:spacing w:line="25" w:lineRule="atLeast"/>
              <w:ind w:right="20"/>
              <w:jc w:val="center"/>
              <w:rPr>
                <w:b/>
              </w:rPr>
            </w:pPr>
            <w:r w:rsidRPr="004005E1">
              <w:rPr>
                <w:b/>
              </w:rPr>
              <w:t>2015 год</w:t>
            </w:r>
          </w:p>
          <w:p w:rsidR="0078477D" w:rsidRPr="004005E1" w:rsidRDefault="0078477D" w:rsidP="000D5E8B">
            <w:pPr>
              <w:spacing w:line="25" w:lineRule="atLeast"/>
              <w:ind w:right="20"/>
              <w:jc w:val="center"/>
              <w:rPr>
                <w:b/>
              </w:rPr>
            </w:pPr>
          </w:p>
        </w:tc>
        <w:tc>
          <w:tcPr>
            <w:tcW w:w="2024" w:type="dxa"/>
            <w:shd w:val="clear" w:color="auto" w:fill="auto"/>
          </w:tcPr>
          <w:p w:rsidR="0078477D" w:rsidRPr="004005E1" w:rsidRDefault="0078477D" w:rsidP="000D5E8B">
            <w:pPr>
              <w:spacing w:line="25" w:lineRule="atLeast"/>
              <w:ind w:right="20"/>
              <w:jc w:val="center"/>
              <w:rPr>
                <w:b/>
              </w:rPr>
            </w:pPr>
            <w:r w:rsidRPr="004005E1">
              <w:rPr>
                <w:b/>
              </w:rPr>
              <w:t>2016 год</w:t>
            </w:r>
          </w:p>
          <w:p w:rsidR="0078477D" w:rsidRPr="004005E1" w:rsidRDefault="0078477D" w:rsidP="000D5E8B">
            <w:pPr>
              <w:spacing w:line="25" w:lineRule="atLeast"/>
              <w:ind w:right="20"/>
              <w:jc w:val="center"/>
              <w:rPr>
                <w:b/>
              </w:rPr>
            </w:pPr>
          </w:p>
        </w:tc>
        <w:tc>
          <w:tcPr>
            <w:tcW w:w="2024" w:type="dxa"/>
            <w:shd w:val="clear" w:color="auto" w:fill="auto"/>
          </w:tcPr>
          <w:p w:rsidR="0078477D" w:rsidRPr="004005E1" w:rsidRDefault="0078477D" w:rsidP="000D5E8B">
            <w:pPr>
              <w:spacing w:line="25" w:lineRule="atLeast"/>
              <w:ind w:right="20"/>
              <w:jc w:val="center"/>
              <w:rPr>
                <w:b/>
              </w:rPr>
            </w:pPr>
            <w:r w:rsidRPr="004005E1">
              <w:rPr>
                <w:b/>
              </w:rPr>
              <w:t>2017 год</w:t>
            </w:r>
          </w:p>
          <w:p w:rsidR="0078477D" w:rsidRPr="004005E1" w:rsidRDefault="0078477D" w:rsidP="000D5E8B">
            <w:pPr>
              <w:spacing w:line="25" w:lineRule="atLeast"/>
              <w:ind w:right="20"/>
              <w:jc w:val="center"/>
              <w:rPr>
                <w:b/>
              </w:rPr>
            </w:pPr>
          </w:p>
        </w:tc>
      </w:tr>
      <w:tr w:rsidR="0078477D" w:rsidRPr="004005E1" w:rsidTr="000D5E8B">
        <w:tc>
          <w:tcPr>
            <w:tcW w:w="797" w:type="dxa"/>
            <w:shd w:val="clear" w:color="auto" w:fill="auto"/>
          </w:tcPr>
          <w:p w:rsidR="0078477D" w:rsidRPr="004005E1" w:rsidRDefault="0078477D" w:rsidP="000D5E8B">
            <w:pPr>
              <w:spacing w:line="25" w:lineRule="atLeast"/>
              <w:ind w:right="20"/>
              <w:jc w:val="center"/>
            </w:pPr>
            <w:r w:rsidRPr="004005E1">
              <w:t>1.</w:t>
            </w:r>
          </w:p>
        </w:tc>
        <w:tc>
          <w:tcPr>
            <w:tcW w:w="3249" w:type="dxa"/>
            <w:shd w:val="clear" w:color="auto" w:fill="auto"/>
          </w:tcPr>
          <w:p w:rsidR="0078477D" w:rsidRPr="004005E1" w:rsidRDefault="0078477D" w:rsidP="000D5E8B">
            <w:pPr>
              <w:spacing w:line="25" w:lineRule="atLeast"/>
              <w:ind w:right="20"/>
              <w:jc w:val="center"/>
            </w:pPr>
            <w:r w:rsidRPr="004005E1">
              <w:t>Общая численность населения, чел.</w:t>
            </w:r>
          </w:p>
        </w:tc>
        <w:tc>
          <w:tcPr>
            <w:tcW w:w="2023" w:type="dxa"/>
            <w:shd w:val="clear" w:color="auto" w:fill="auto"/>
          </w:tcPr>
          <w:p w:rsidR="0078477D" w:rsidRPr="00DD4294" w:rsidRDefault="0078477D" w:rsidP="000D5E8B">
            <w:pPr>
              <w:spacing w:line="25" w:lineRule="atLeast"/>
              <w:ind w:right="20"/>
              <w:jc w:val="center"/>
              <w:rPr>
                <w:sz w:val="28"/>
                <w:szCs w:val="28"/>
              </w:rPr>
            </w:pPr>
            <w:r w:rsidRPr="00DD4294">
              <w:rPr>
                <w:sz w:val="28"/>
                <w:szCs w:val="28"/>
              </w:rPr>
              <w:t>998</w:t>
            </w:r>
          </w:p>
        </w:tc>
        <w:tc>
          <w:tcPr>
            <w:tcW w:w="2024" w:type="dxa"/>
            <w:shd w:val="clear" w:color="auto" w:fill="auto"/>
          </w:tcPr>
          <w:p w:rsidR="0078477D" w:rsidRPr="00DD4294" w:rsidRDefault="0078477D" w:rsidP="000D5E8B">
            <w:pPr>
              <w:spacing w:line="25" w:lineRule="atLeast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</w:t>
            </w:r>
          </w:p>
        </w:tc>
        <w:tc>
          <w:tcPr>
            <w:tcW w:w="2024" w:type="dxa"/>
            <w:shd w:val="clear" w:color="auto" w:fill="auto"/>
          </w:tcPr>
          <w:p w:rsidR="0078477D" w:rsidRPr="00DD4294" w:rsidRDefault="0078477D" w:rsidP="000D5E8B">
            <w:pPr>
              <w:spacing w:line="25" w:lineRule="atLeast"/>
              <w:ind w:right="20"/>
              <w:jc w:val="center"/>
              <w:rPr>
                <w:sz w:val="28"/>
                <w:szCs w:val="28"/>
              </w:rPr>
            </w:pPr>
            <w:r w:rsidRPr="00DD4294">
              <w:rPr>
                <w:sz w:val="28"/>
                <w:szCs w:val="28"/>
              </w:rPr>
              <w:t>94</w:t>
            </w:r>
            <w:r>
              <w:rPr>
                <w:sz w:val="28"/>
                <w:szCs w:val="28"/>
              </w:rPr>
              <w:t>7</w:t>
            </w:r>
          </w:p>
        </w:tc>
      </w:tr>
    </w:tbl>
    <w:p w:rsidR="0078477D" w:rsidRDefault="0078477D" w:rsidP="0078477D">
      <w:pPr>
        <w:ind w:firstLine="284"/>
        <w:jc w:val="center"/>
      </w:pPr>
    </w:p>
    <w:p w:rsidR="0078477D" w:rsidRDefault="0078477D" w:rsidP="0078477D">
      <w:pPr>
        <w:ind w:firstLine="284"/>
        <w:jc w:val="center"/>
      </w:pPr>
    </w:p>
    <w:p w:rsidR="0078477D" w:rsidRDefault="0078477D" w:rsidP="0078477D">
      <w:pPr>
        <w:ind w:firstLine="284"/>
        <w:jc w:val="center"/>
      </w:pPr>
    </w:p>
    <w:p w:rsidR="0078477D" w:rsidRDefault="0078477D" w:rsidP="0078477D">
      <w:pPr>
        <w:ind w:firstLine="284"/>
        <w:jc w:val="center"/>
      </w:pPr>
    </w:p>
    <w:p w:rsidR="0078477D" w:rsidRDefault="0078477D" w:rsidP="0078477D">
      <w:pPr>
        <w:ind w:firstLine="284"/>
        <w:jc w:val="center"/>
      </w:pPr>
    </w:p>
    <w:p w:rsidR="0078477D" w:rsidRDefault="0078477D" w:rsidP="0078477D">
      <w:pPr>
        <w:ind w:firstLine="284"/>
        <w:jc w:val="center"/>
      </w:pPr>
    </w:p>
    <w:p w:rsidR="0078477D" w:rsidRDefault="0078477D" w:rsidP="0078477D">
      <w:pPr>
        <w:ind w:firstLine="284"/>
        <w:jc w:val="center"/>
      </w:pPr>
    </w:p>
    <w:p w:rsidR="0078477D" w:rsidRDefault="0078477D" w:rsidP="0078477D">
      <w:pPr>
        <w:ind w:firstLine="284"/>
        <w:jc w:val="center"/>
      </w:pPr>
    </w:p>
    <w:p w:rsidR="0078477D" w:rsidRDefault="0078477D" w:rsidP="0078477D">
      <w:pPr>
        <w:ind w:firstLine="284"/>
        <w:jc w:val="center"/>
      </w:pPr>
    </w:p>
    <w:p w:rsidR="0078477D" w:rsidRPr="00306A13" w:rsidRDefault="0078477D" w:rsidP="0078477D">
      <w:pPr>
        <w:ind w:firstLine="284"/>
        <w:jc w:val="center"/>
      </w:pPr>
      <w:r>
        <w:t>Ди</w:t>
      </w:r>
      <w:r w:rsidRPr="00306A13">
        <w:t xml:space="preserve">намика численности </w:t>
      </w:r>
      <w:r>
        <w:t>Филоновского</w:t>
      </w:r>
      <w:r w:rsidRPr="00306A13">
        <w:t xml:space="preserve"> сельского поселения</w:t>
      </w:r>
    </w:p>
    <w:p w:rsidR="0078477D" w:rsidRPr="00306A13" w:rsidRDefault="0078477D" w:rsidP="0078477D">
      <w:pPr>
        <w:ind w:firstLine="284"/>
        <w:jc w:val="center"/>
      </w:pPr>
      <w:r>
        <w:rPr>
          <w:noProof/>
        </w:rPr>
        <w:lastRenderedPageBreak/>
        <w:drawing>
          <wp:inline distT="0" distB="0" distL="0" distR="0">
            <wp:extent cx="4126230" cy="277368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8477D" w:rsidRPr="00306A13" w:rsidRDefault="0078477D" w:rsidP="0078477D">
      <w:pPr>
        <w:ind w:firstLine="284"/>
      </w:pPr>
    </w:p>
    <w:p w:rsidR="0078477D" w:rsidRPr="00306A13" w:rsidRDefault="0078477D" w:rsidP="0078477D">
      <w:pPr>
        <w:ind w:firstLine="284"/>
        <w:jc w:val="center"/>
      </w:pPr>
      <w:r w:rsidRPr="00306A13">
        <w:t>Возрастная структура</w:t>
      </w:r>
      <w:r>
        <w:t xml:space="preserve"> Филоновского</w:t>
      </w:r>
      <w:r w:rsidRPr="00306A13">
        <w:t xml:space="preserve"> сельского поселения, чел</w:t>
      </w:r>
    </w:p>
    <w:p w:rsidR="0078477D" w:rsidRPr="00306A13" w:rsidRDefault="0078477D" w:rsidP="0078477D">
      <w:pPr>
        <w:ind w:firstLine="284"/>
        <w:jc w:val="center"/>
      </w:pPr>
    </w:p>
    <w:tbl>
      <w:tblPr>
        <w:tblW w:w="4796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5"/>
        <w:gridCol w:w="766"/>
        <w:gridCol w:w="655"/>
      </w:tblGrid>
      <w:tr w:rsidR="0078477D" w:rsidRPr="004005E1" w:rsidTr="000D5E8B">
        <w:trPr>
          <w:trHeight w:val="419"/>
          <w:jc w:val="center"/>
        </w:trPr>
        <w:tc>
          <w:tcPr>
            <w:tcW w:w="3375" w:type="dxa"/>
            <w:vMerge w:val="restart"/>
            <w:tcBorders>
              <w:tl2br w:val="single" w:sz="4" w:space="0" w:color="auto"/>
            </w:tcBorders>
            <w:vAlign w:val="bottom"/>
          </w:tcPr>
          <w:p w:rsidR="0078477D" w:rsidRPr="004005E1" w:rsidRDefault="0078477D" w:rsidP="000D5E8B">
            <w:pPr>
              <w:spacing w:line="252" w:lineRule="auto"/>
              <w:rPr>
                <w:sz w:val="22"/>
                <w:szCs w:val="22"/>
              </w:rPr>
            </w:pPr>
            <w:r w:rsidRPr="004005E1">
              <w:rPr>
                <w:sz w:val="22"/>
                <w:szCs w:val="22"/>
              </w:rPr>
              <w:t>Возрастной</w:t>
            </w:r>
          </w:p>
          <w:p w:rsidR="0078477D" w:rsidRPr="004005E1" w:rsidRDefault="0078477D" w:rsidP="000D5E8B">
            <w:pPr>
              <w:spacing w:line="252" w:lineRule="auto"/>
              <w:rPr>
                <w:sz w:val="22"/>
                <w:szCs w:val="22"/>
              </w:rPr>
            </w:pPr>
            <w:r w:rsidRPr="004005E1">
              <w:rPr>
                <w:sz w:val="22"/>
                <w:szCs w:val="22"/>
              </w:rPr>
              <w:t>состав населения</w:t>
            </w:r>
          </w:p>
        </w:tc>
        <w:tc>
          <w:tcPr>
            <w:tcW w:w="1421" w:type="dxa"/>
            <w:gridSpan w:val="2"/>
            <w:vAlign w:val="center"/>
          </w:tcPr>
          <w:p w:rsidR="0078477D" w:rsidRPr="004005E1" w:rsidRDefault="0078477D" w:rsidP="000D5E8B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4005E1">
              <w:rPr>
                <w:sz w:val="22"/>
                <w:szCs w:val="22"/>
              </w:rPr>
              <w:t>2017 год</w:t>
            </w:r>
          </w:p>
        </w:tc>
      </w:tr>
      <w:tr w:rsidR="0078477D" w:rsidRPr="004005E1" w:rsidTr="000D5E8B">
        <w:trPr>
          <w:jc w:val="center"/>
        </w:trPr>
        <w:tc>
          <w:tcPr>
            <w:tcW w:w="3375" w:type="dxa"/>
            <w:vMerge/>
            <w:tcBorders>
              <w:tl2br w:val="single" w:sz="4" w:space="0" w:color="auto"/>
            </w:tcBorders>
            <w:vAlign w:val="center"/>
          </w:tcPr>
          <w:p w:rsidR="0078477D" w:rsidRPr="004005E1" w:rsidRDefault="0078477D" w:rsidP="000D5E8B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78477D" w:rsidRPr="004005E1" w:rsidRDefault="0078477D" w:rsidP="000D5E8B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4005E1">
              <w:rPr>
                <w:sz w:val="22"/>
                <w:szCs w:val="22"/>
              </w:rPr>
              <w:t>чел.</w:t>
            </w:r>
          </w:p>
        </w:tc>
        <w:tc>
          <w:tcPr>
            <w:tcW w:w="655" w:type="dxa"/>
            <w:vAlign w:val="center"/>
          </w:tcPr>
          <w:p w:rsidR="0078477D" w:rsidRPr="004005E1" w:rsidRDefault="0078477D" w:rsidP="000D5E8B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4005E1">
              <w:rPr>
                <w:sz w:val="22"/>
                <w:szCs w:val="22"/>
              </w:rPr>
              <w:t>%</w:t>
            </w:r>
          </w:p>
        </w:tc>
      </w:tr>
      <w:tr w:rsidR="0078477D" w:rsidRPr="004005E1" w:rsidTr="000D5E8B">
        <w:trPr>
          <w:jc w:val="center"/>
        </w:trPr>
        <w:tc>
          <w:tcPr>
            <w:tcW w:w="3375" w:type="dxa"/>
            <w:vAlign w:val="center"/>
          </w:tcPr>
          <w:p w:rsidR="0078477D" w:rsidRPr="004005E1" w:rsidRDefault="0078477D" w:rsidP="000D5E8B">
            <w:pPr>
              <w:spacing w:line="252" w:lineRule="auto"/>
              <w:rPr>
                <w:sz w:val="22"/>
                <w:szCs w:val="22"/>
              </w:rPr>
            </w:pPr>
            <w:r w:rsidRPr="004005E1">
              <w:rPr>
                <w:sz w:val="22"/>
                <w:szCs w:val="22"/>
              </w:rPr>
              <w:t>Моложе трудоспособного возраста (0-15 лет)</w:t>
            </w:r>
          </w:p>
        </w:tc>
        <w:tc>
          <w:tcPr>
            <w:tcW w:w="766" w:type="dxa"/>
            <w:vAlign w:val="center"/>
          </w:tcPr>
          <w:p w:rsidR="0078477D" w:rsidRPr="004005E1" w:rsidRDefault="0078477D" w:rsidP="000D5E8B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655" w:type="dxa"/>
            <w:vAlign w:val="center"/>
          </w:tcPr>
          <w:p w:rsidR="0078477D" w:rsidRPr="004005E1" w:rsidRDefault="0078477D" w:rsidP="000D5E8B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</w:tr>
      <w:tr w:rsidR="0078477D" w:rsidRPr="004005E1" w:rsidTr="000D5E8B">
        <w:trPr>
          <w:jc w:val="center"/>
        </w:trPr>
        <w:tc>
          <w:tcPr>
            <w:tcW w:w="3375" w:type="dxa"/>
            <w:vAlign w:val="center"/>
          </w:tcPr>
          <w:p w:rsidR="0078477D" w:rsidRPr="004005E1" w:rsidRDefault="0078477D" w:rsidP="000D5E8B">
            <w:pPr>
              <w:spacing w:line="252" w:lineRule="auto"/>
              <w:rPr>
                <w:sz w:val="22"/>
                <w:szCs w:val="22"/>
              </w:rPr>
            </w:pPr>
            <w:r w:rsidRPr="004005E1">
              <w:rPr>
                <w:sz w:val="22"/>
                <w:szCs w:val="22"/>
              </w:rPr>
              <w:t>Трудоспособный возраст</w:t>
            </w:r>
          </w:p>
          <w:p w:rsidR="0078477D" w:rsidRPr="004005E1" w:rsidRDefault="0078477D" w:rsidP="000D5E8B">
            <w:pPr>
              <w:spacing w:line="252" w:lineRule="auto"/>
              <w:rPr>
                <w:sz w:val="22"/>
                <w:szCs w:val="22"/>
              </w:rPr>
            </w:pPr>
            <w:r w:rsidRPr="004005E1">
              <w:rPr>
                <w:sz w:val="22"/>
                <w:szCs w:val="22"/>
              </w:rPr>
              <w:t>(мужчины 16-59 лет;</w:t>
            </w:r>
          </w:p>
          <w:p w:rsidR="0078477D" w:rsidRPr="004005E1" w:rsidRDefault="0078477D" w:rsidP="000D5E8B">
            <w:pPr>
              <w:spacing w:line="252" w:lineRule="auto"/>
              <w:rPr>
                <w:sz w:val="22"/>
                <w:szCs w:val="22"/>
              </w:rPr>
            </w:pPr>
            <w:r w:rsidRPr="004005E1">
              <w:rPr>
                <w:sz w:val="22"/>
                <w:szCs w:val="22"/>
              </w:rPr>
              <w:t>женщины 16-54 года)</w:t>
            </w:r>
          </w:p>
        </w:tc>
        <w:tc>
          <w:tcPr>
            <w:tcW w:w="766" w:type="dxa"/>
            <w:vAlign w:val="center"/>
          </w:tcPr>
          <w:p w:rsidR="0078477D" w:rsidRPr="004005E1" w:rsidRDefault="0078477D" w:rsidP="000D5E8B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</w:t>
            </w:r>
          </w:p>
        </w:tc>
        <w:tc>
          <w:tcPr>
            <w:tcW w:w="655" w:type="dxa"/>
            <w:vAlign w:val="center"/>
          </w:tcPr>
          <w:p w:rsidR="0078477D" w:rsidRPr="004005E1" w:rsidRDefault="0078477D" w:rsidP="000D5E8B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57,7</w:t>
            </w:r>
          </w:p>
        </w:tc>
      </w:tr>
      <w:tr w:rsidR="0078477D" w:rsidRPr="004005E1" w:rsidTr="000D5E8B">
        <w:trPr>
          <w:jc w:val="center"/>
        </w:trPr>
        <w:tc>
          <w:tcPr>
            <w:tcW w:w="3375" w:type="dxa"/>
            <w:vAlign w:val="center"/>
          </w:tcPr>
          <w:p w:rsidR="0078477D" w:rsidRPr="004005E1" w:rsidRDefault="0078477D" w:rsidP="000D5E8B">
            <w:pPr>
              <w:spacing w:line="252" w:lineRule="auto"/>
              <w:rPr>
                <w:sz w:val="22"/>
                <w:szCs w:val="22"/>
              </w:rPr>
            </w:pPr>
            <w:r w:rsidRPr="004005E1">
              <w:rPr>
                <w:sz w:val="22"/>
                <w:szCs w:val="22"/>
              </w:rPr>
              <w:t>Старше трудоспособного возраста (мужчины &gt; 60 лет; женщины &gt;55 лет) и инвалидов</w:t>
            </w:r>
          </w:p>
        </w:tc>
        <w:tc>
          <w:tcPr>
            <w:tcW w:w="766" w:type="dxa"/>
            <w:vAlign w:val="center"/>
          </w:tcPr>
          <w:p w:rsidR="0078477D" w:rsidRPr="004005E1" w:rsidRDefault="0078477D" w:rsidP="000D5E8B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</w:t>
            </w:r>
          </w:p>
        </w:tc>
        <w:tc>
          <w:tcPr>
            <w:tcW w:w="655" w:type="dxa"/>
            <w:vAlign w:val="center"/>
          </w:tcPr>
          <w:p w:rsidR="0078477D" w:rsidRPr="004005E1" w:rsidRDefault="0078477D" w:rsidP="000D5E8B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29,5</w:t>
            </w:r>
          </w:p>
        </w:tc>
      </w:tr>
      <w:tr w:rsidR="0078477D" w:rsidRPr="008A143C" w:rsidTr="000D5E8B">
        <w:trPr>
          <w:jc w:val="center"/>
        </w:trPr>
        <w:tc>
          <w:tcPr>
            <w:tcW w:w="3375" w:type="dxa"/>
            <w:vAlign w:val="center"/>
          </w:tcPr>
          <w:p w:rsidR="0078477D" w:rsidRPr="004005E1" w:rsidRDefault="0078477D" w:rsidP="000D5E8B">
            <w:pPr>
              <w:spacing w:line="252" w:lineRule="auto"/>
              <w:rPr>
                <w:sz w:val="22"/>
                <w:szCs w:val="22"/>
              </w:rPr>
            </w:pPr>
            <w:r w:rsidRPr="004005E1">
              <w:rPr>
                <w:sz w:val="22"/>
                <w:szCs w:val="22"/>
              </w:rPr>
              <w:t>Всего</w:t>
            </w:r>
          </w:p>
        </w:tc>
        <w:tc>
          <w:tcPr>
            <w:tcW w:w="766" w:type="dxa"/>
            <w:vAlign w:val="center"/>
          </w:tcPr>
          <w:p w:rsidR="0078477D" w:rsidRPr="004005E1" w:rsidRDefault="0078477D" w:rsidP="000D5E8B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</w:t>
            </w:r>
          </w:p>
        </w:tc>
        <w:tc>
          <w:tcPr>
            <w:tcW w:w="655" w:type="dxa"/>
            <w:vAlign w:val="center"/>
          </w:tcPr>
          <w:p w:rsidR="0078477D" w:rsidRPr="008A143C" w:rsidRDefault="0078477D" w:rsidP="000D5E8B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4005E1">
              <w:rPr>
                <w:sz w:val="22"/>
                <w:szCs w:val="22"/>
              </w:rPr>
              <w:t>100</w:t>
            </w:r>
          </w:p>
        </w:tc>
      </w:tr>
    </w:tbl>
    <w:p w:rsidR="0078477D" w:rsidRDefault="0078477D" w:rsidP="0078477D">
      <w:pPr>
        <w:ind w:firstLine="284"/>
      </w:pPr>
    </w:p>
    <w:p w:rsidR="0078477D" w:rsidRPr="00306A13" w:rsidRDefault="0078477D" w:rsidP="0078477D">
      <w:pPr>
        <w:ind w:firstLine="284"/>
      </w:pPr>
      <w:r w:rsidRPr="00306A13">
        <w:t>Анализ половозрастной структуры показал, что на ближайшую перспективу 10-15 лет без учета миграционного движения складывается тенденция уменьшения доли трудоспособного населения и увеличения нетрудоспособного, что повысит демографическую нагрузку на население и негативно скажется на формировании трудовых ресурсов. Увеличение категории нетрудоспособного населения помимо особенности сложившейся структуры и возрастных групп населения, также обусловлено складывающимися в стране тенденциями увеличения рождаемости и продолжительности жизни населения.</w:t>
      </w:r>
    </w:p>
    <w:p w:rsidR="0078477D" w:rsidRPr="00306A13" w:rsidRDefault="0078477D" w:rsidP="0078477D">
      <w:pPr>
        <w:ind w:firstLine="567"/>
        <w:jc w:val="both"/>
      </w:pPr>
      <w:r w:rsidRPr="00306A13">
        <w:t xml:space="preserve">В целом демографическая ситуация в </w:t>
      </w:r>
      <w:r>
        <w:t xml:space="preserve">Филоновском </w:t>
      </w:r>
      <w:r w:rsidRPr="00306A13">
        <w:t xml:space="preserve"> сельском поселении повторяет районные и областные проблемы и обстановку большинства регионов. </w:t>
      </w:r>
    </w:p>
    <w:p w:rsidR="0078477D" w:rsidRPr="00306A13" w:rsidRDefault="0078477D" w:rsidP="0078477D">
      <w:pPr>
        <w:ind w:firstLine="567"/>
        <w:jc w:val="both"/>
      </w:pPr>
      <w:r>
        <w:rPr>
          <w:sz w:val="28"/>
          <w:szCs w:val="28"/>
        </w:rPr>
        <w:t xml:space="preserve"> </w:t>
      </w:r>
      <w:r w:rsidRPr="00306A13">
        <w:t>Важными показателями качества жизни населения являются наличие и разнообразие объектов обслуживания, их пространственная, социальная и экономическая доступность.</w:t>
      </w:r>
    </w:p>
    <w:p w:rsidR="0078477D" w:rsidRPr="002F0FEB" w:rsidRDefault="0078477D" w:rsidP="0078477D">
      <w:pPr>
        <w:spacing w:before="120" w:after="120"/>
        <w:ind w:firstLine="709"/>
        <w:jc w:val="center"/>
        <w:rPr>
          <w:b/>
        </w:rPr>
      </w:pPr>
      <w:bookmarkStart w:id="8" w:name="_Toc491847521"/>
      <w:r w:rsidRPr="002F0FEB">
        <w:rPr>
          <w:b/>
        </w:rPr>
        <w:t>Основные направления развития системы образования</w:t>
      </w:r>
    </w:p>
    <w:p w:rsidR="0078477D" w:rsidRPr="002F0FEB" w:rsidRDefault="0078477D" w:rsidP="0078477D">
      <w:pPr>
        <w:ind w:firstLine="720"/>
        <w:jc w:val="both"/>
      </w:pPr>
      <w:r w:rsidRPr="002F0FEB">
        <w:t xml:space="preserve">В </w:t>
      </w:r>
      <w:r>
        <w:t>Филоновском</w:t>
      </w:r>
      <w:r w:rsidRPr="002F0FEB">
        <w:t xml:space="preserve"> сельском поселении, как и в Богучарском районе в целом по основным направлениям Национального проекта «Образование»</w:t>
      </w:r>
      <w:r w:rsidRPr="002F0FEB">
        <w:rPr>
          <w:b/>
        </w:rPr>
        <w:t xml:space="preserve"> </w:t>
      </w:r>
      <w:r w:rsidRPr="002F0FEB">
        <w:t>намечаются следующие мероприятия:</w:t>
      </w:r>
    </w:p>
    <w:p w:rsidR="0078477D" w:rsidRPr="005C28F1" w:rsidRDefault="0078477D" w:rsidP="0078477D">
      <w:pPr>
        <w:widowControl/>
        <w:numPr>
          <w:ilvl w:val="0"/>
          <w:numId w:val="5"/>
        </w:numPr>
        <w:autoSpaceDE/>
        <w:autoSpaceDN/>
        <w:adjustRightInd/>
        <w:jc w:val="both"/>
        <w:rPr>
          <w:bCs/>
        </w:rPr>
      </w:pPr>
      <w:r w:rsidRPr="005C28F1">
        <w:rPr>
          <w:bCs/>
        </w:rPr>
        <w:t>Стимулирование образовательных учреждений (школ и других), внедряющих инновационные образовательные программы – выделение учреждений – победителей и финансовое и другое их поощрение;</w:t>
      </w:r>
    </w:p>
    <w:p w:rsidR="0078477D" w:rsidRPr="005C28F1" w:rsidRDefault="0078477D" w:rsidP="0078477D">
      <w:pPr>
        <w:widowControl/>
        <w:numPr>
          <w:ilvl w:val="0"/>
          <w:numId w:val="5"/>
        </w:numPr>
        <w:autoSpaceDE/>
        <w:autoSpaceDN/>
        <w:adjustRightInd/>
        <w:jc w:val="both"/>
        <w:rPr>
          <w:bCs/>
        </w:rPr>
      </w:pPr>
      <w:r w:rsidRPr="005C28F1">
        <w:rPr>
          <w:bCs/>
          <w:spacing w:val="-4"/>
        </w:rPr>
        <w:t xml:space="preserve">Внедрение современных образовательных технологий – </w:t>
      </w:r>
      <w:r w:rsidRPr="005C28F1">
        <w:rPr>
          <w:bCs/>
        </w:rPr>
        <w:t>проведение работ по дальнейшему подключению общеобразовательных учреждений к сети Интернет;</w:t>
      </w:r>
    </w:p>
    <w:p w:rsidR="0078477D" w:rsidRPr="005C28F1" w:rsidRDefault="0078477D" w:rsidP="0078477D">
      <w:pPr>
        <w:widowControl/>
        <w:numPr>
          <w:ilvl w:val="0"/>
          <w:numId w:val="5"/>
        </w:numPr>
        <w:autoSpaceDE/>
        <w:autoSpaceDN/>
        <w:adjustRightInd/>
        <w:jc w:val="both"/>
        <w:rPr>
          <w:bCs/>
        </w:rPr>
      </w:pPr>
      <w:r w:rsidRPr="005C28F1">
        <w:rPr>
          <w:bCs/>
        </w:rPr>
        <w:t xml:space="preserve">Государственная поддержка талантливой молодежи </w:t>
      </w:r>
      <w:r>
        <w:rPr>
          <w:bCs/>
        </w:rPr>
        <w:t>–</w:t>
      </w:r>
      <w:r w:rsidRPr="005C28F1">
        <w:rPr>
          <w:bCs/>
        </w:rPr>
        <w:t xml:space="preserve"> подготовка и направление в Минобрнауки России списка победителей и призеров конкурсных мероприятий, по итогам которых присуждаются премии для поддержки талантливой молодежи, подготовка списка лиц на присуждение премии, ее последующее вручение;</w:t>
      </w:r>
    </w:p>
    <w:p w:rsidR="0078477D" w:rsidRPr="005C28F1" w:rsidRDefault="0078477D" w:rsidP="0078477D">
      <w:pPr>
        <w:pStyle w:val="aff8"/>
        <w:numPr>
          <w:ilvl w:val="0"/>
          <w:numId w:val="5"/>
        </w:numPr>
        <w:jc w:val="both"/>
      </w:pPr>
      <w:r w:rsidRPr="005C28F1">
        <w:t>Дополнительное вознаграждение за классное руководство - распределение средств выделенных Рособразованием на эти цели;</w:t>
      </w:r>
    </w:p>
    <w:p w:rsidR="0078477D" w:rsidRPr="005C28F1" w:rsidRDefault="0078477D" w:rsidP="0078477D">
      <w:pPr>
        <w:pStyle w:val="aff8"/>
        <w:numPr>
          <w:ilvl w:val="0"/>
          <w:numId w:val="5"/>
        </w:numPr>
        <w:jc w:val="both"/>
      </w:pPr>
      <w:r w:rsidRPr="005C28F1">
        <w:lastRenderedPageBreak/>
        <w:t>Денежное поощрение лучших учителей – на основе итогов конкурса и выделенных федеральных средств;</w:t>
      </w:r>
    </w:p>
    <w:p w:rsidR="0078477D" w:rsidRPr="005C28F1" w:rsidRDefault="0078477D" w:rsidP="0078477D">
      <w:pPr>
        <w:pStyle w:val="aff8"/>
        <w:numPr>
          <w:ilvl w:val="0"/>
          <w:numId w:val="5"/>
        </w:numPr>
        <w:jc w:val="both"/>
      </w:pPr>
      <w:r w:rsidRPr="005C28F1">
        <w:t xml:space="preserve">Приобретение школьных автобусов, за счет выделенных федеральных средств. </w:t>
      </w:r>
    </w:p>
    <w:p w:rsidR="0078477D" w:rsidRPr="005C28F1" w:rsidRDefault="0078477D" w:rsidP="0078477D">
      <w:pPr>
        <w:pStyle w:val="aff8"/>
        <w:numPr>
          <w:ilvl w:val="0"/>
          <w:numId w:val="5"/>
        </w:numPr>
        <w:jc w:val="both"/>
      </w:pPr>
      <w:r w:rsidRPr="005C28F1">
        <w:t>Оснащение общеобразовательных учреждений учебным и учебно-наглядным оборудованием, за счет выделенных федеральных средств, выделенных Рособразованием;</w:t>
      </w:r>
    </w:p>
    <w:p w:rsidR="0078477D" w:rsidRPr="005C28F1" w:rsidRDefault="0078477D" w:rsidP="0078477D">
      <w:pPr>
        <w:pStyle w:val="aff8"/>
        <w:numPr>
          <w:ilvl w:val="0"/>
          <w:numId w:val="5"/>
        </w:numPr>
        <w:jc w:val="both"/>
      </w:pPr>
      <w:r w:rsidRPr="005C28F1">
        <w:t>Поддержка субъектов РФ, внедряющих комплексные проекты модернизации образования – подача заявки на участие в конкурсе, заключение соглашения с Рособразованием о предоставлении субсидии, получение субсидии и реализация комплексного проекта модернизации образования.</w:t>
      </w:r>
    </w:p>
    <w:p w:rsidR="0078477D" w:rsidRPr="000221D0" w:rsidRDefault="0078477D" w:rsidP="0078477D">
      <w:pPr>
        <w:spacing w:before="60"/>
        <w:ind w:firstLine="709"/>
        <w:jc w:val="both"/>
      </w:pPr>
      <w:r w:rsidRPr="000221D0">
        <w:t>Расчет ориентировочной потребности в учреждениях образования произведен в соответствии с «Методикой определения нормативной потребности субъектов Российской Федерации в объектах социальной инфраструктуры», одобренной распоряжением Правительства Российской Федерации от 19 октября 1999г. №1683-р.</w:t>
      </w:r>
    </w:p>
    <w:p w:rsidR="0078477D" w:rsidRPr="000221D0" w:rsidRDefault="0078477D" w:rsidP="0078477D">
      <w:pPr>
        <w:ind w:firstLine="561"/>
        <w:jc w:val="both"/>
      </w:pPr>
      <w:r w:rsidRPr="000221D0">
        <w:t>Нормативы потребности в учреждениях:</w:t>
      </w:r>
    </w:p>
    <w:p w:rsidR="0078477D" w:rsidRPr="000221D0" w:rsidRDefault="0078477D" w:rsidP="0078477D">
      <w:pPr>
        <w:widowControl/>
        <w:numPr>
          <w:ilvl w:val="0"/>
          <w:numId w:val="6"/>
        </w:numPr>
        <w:autoSpaceDE/>
        <w:autoSpaceDN/>
        <w:adjustRightInd/>
        <w:jc w:val="both"/>
      </w:pPr>
      <w:r w:rsidRPr="000221D0">
        <w:t>дошкольных образовательных – 40мест на 100детей в сельской местности;</w:t>
      </w:r>
    </w:p>
    <w:p w:rsidR="0078477D" w:rsidRPr="000221D0" w:rsidRDefault="0078477D" w:rsidP="0078477D">
      <w:pPr>
        <w:widowControl/>
        <w:numPr>
          <w:ilvl w:val="0"/>
          <w:numId w:val="6"/>
        </w:numPr>
        <w:autoSpaceDE/>
        <w:autoSpaceDN/>
        <w:adjustRightInd/>
        <w:jc w:val="both"/>
      </w:pPr>
      <w:r w:rsidRPr="000221D0">
        <w:t xml:space="preserve">общеобразовательных – 100мест на 100детей в возрасте от 7 до 15 лет и </w:t>
      </w:r>
      <w:r>
        <w:t>7</w:t>
      </w:r>
      <w:r w:rsidRPr="000221D0">
        <w:t xml:space="preserve">5мест на 100детей в возрасте 16-17лет (при условии, что вторая смена составляет </w:t>
      </w:r>
      <w:r>
        <w:t xml:space="preserve">до </w:t>
      </w:r>
      <w:r w:rsidRPr="000221D0">
        <w:t>10%);</w:t>
      </w:r>
    </w:p>
    <w:p w:rsidR="0078477D" w:rsidRPr="000221D0" w:rsidRDefault="0078477D" w:rsidP="0078477D">
      <w:pPr>
        <w:spacing w:before="60"/>
        <w:ind w:firstLine="720"/>
        <w:jc w:val="both"/>
      </w:pPr>
      <w:r w:rsidRPr="000221D0">
        <w:t>Расчёт потребности в учреждениях образования на перспективу представлен ниже, в таблице №1.</w:t>
      </w:r>
    </w:p>
    <w:p w:rsidR="0078477D" w:rsidRPr="000221D0" w:rsidRDefault="0078477D" w:rsidP="0078477D">
      <w:pPr>
        <w:spacing w:before="120"/>
        <w:jc w:val="center"/>
        <w:rPr>
          <w:b/>
        </w:rPr>
      </w:pPr>
      <w:r w:rsidRPr="00F37F85">
        <w:rPr>
          <w:b/>
        </w:rPr>
        <w:t>Расчет потребности в учреждениях образования на перспективу.</w:t>
      </w:r>
    </w:p>
    <w:p w:rsidR="0078477D" w:rsidRPr="000221D0" w:rsidRDefault="0078477D" w:rsidP="0078477D">
      <w:pPr>
        <w:ind w:right="251"/>
        <w:jc w:val="right"/>
        <w:rPr>
          <w:sz w:val="22"/>
          <w:szCs w:val="22"/>
        </w:rPr>
      </w:pPr>
      <w:r w:rsidRPr="000221D0">
        <w:rPr>
          <w:sz w:val="22"/>
          <w:szCs w:val="22"/>
        </w:rPr>
        <w:t>Таблица №1</w:t>
      </w:r>
    </w:p>
    <w:tbl>
      <w:tblPr>
        <w:tblW w:w="8746" w:type="dxa"/>
        <w:jc w:val="center"/>
        <w:tblInd w:w="-3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1"/>
        <w:gridCol w:w="3747"/>
        <w:gridCol w:w="1409"/>
        <w:gridCol w:w="1409"/>
        <w:gridCol w:w="1410"/>
      </w:tblGrid>
      <w:tr w:rsidR="0078477D" w:rsidRPr="00883654" w:rsidTr="000D5E8B">
        <w:trPr>
          <w:trHeight w:val="878"/>
          <w:jc w:val="center"/>
        </w:trPr>
        <w:tc>
          <w:tcPr>
            <w:tcW w:w="771" w:type="dxa"/>
          </w:tcPr>
          <w:p w:rsidR="0078477D" w:rsidRPr="00883654" w:rsidRDefault="0078477D" w:rsidP="000D5E8B">
            <w:pPr>
              <w:spacing w:before="20" w:after="20"/>
              <w:ind w:left="-183" w:right="-55"/>
              <w:jc w:val="center"/>
              <w:rPr>
                <w:sz w:val="22"/>
              </w:rPr>
            </w:pPr>
            <w:r w:rsidRPr="00883654">
              <w:rPr>
                <w:sz w:val="22"/>
              </w:rPr>
              <w:t>№№</w:t>
            </w:r>
          </w:p>
          <w:p w:rsidR="0078477D" w:rsidRPr="00883654" w:rsidRDefault="0078477D" w:rsidP="000D5E8B">
            <w:pPr>
              <w:spacing w:before="20" w:after="20"/>
              <w:ind w:left="-183" w:right="-55"/>
              <w:jc w:val="center"/>
              <w:rPr>
                <w:sz w:val="22"/>
              </w:rPr>
            </w:pPr>
          </w:p>
          <w:p w:rsidR="0078477D" w:rsidRPr="00883654" w:rsidRDefault="0078477D" w:rsidP="000D5E8B">
            <w:pPr>
              <w:spacing w:before="20" w:after="20"/>
              <w:ind w:left="-183" w:right="-55"/>
              <w:jc w:val="center"/>
              <w:rPr>
                <w:sz w:val="22"/>
              </w:rPr>
            </w:pPr>
            <w:r w:rsidRPr="00883654">
              <w:rPr>
                <w:sz w:val="22"/>
              </w:rPr>
              <w:t>п/п</w:t>
            </w:r>
          </w:p>
        </w:tc>
        <w:tc>
          <w:tcPr>
            <w:tcW w:w="3747" w:type="dxa"/>
            <w:vAlign w:val="center"/>
          </w:tcPr>
          <w:p w:rsidR="0078477D" w:rsidRPr="00883654" w:rsidRDefault="0078477D" w:rsidP="000D5E8B">
            <w:pPr>
              <w:spacing w:before="20" w:after="20"/>
              <w:jc w:val="center"/>
              <w:rPr>
                <w:sz w:val="22"/>
              </w:rPr>
            </w:pPr>
            <w:r w:rsidRPr="00883654">
              <w:rPr>
                <w:sz w:val="22"/>
              </w:rPr>
              <w:t>Учреждения образования</w:t>
            </w:r>
          </w:p>
        </w:tc>
        <w:tc>
          <w:tcPr>
            <w:tcW w:w="1409" w:type="dxa"/>
          </w:tcPr>
          <w:p w:rsidR="0078477D" w:rsidRPr="00883654" w:rsidRDefault="0078477D" w:rsidP="000D5E8B">
            <w:pPr>
              <w:spacing w:before="20" w:after="20"/>
              <w:ind w:left="-5" w:right="-51"/>
              <w:jc w:val="center"/>
              <w:rPr>
                <w:sz w:val="22"/>
              </w:rPr>
            </w:pPr>
            <w:r w:rsidRPr="00883654">
              <w:rPr>
                <w:sz w:val="22"/>
              </w:rPr>
              <w:t>Современное</w:t>
            </w:r>
          </w:p>
          <w:p w:rsidR="0078477D" w:rsidRPr="00883654" w:rsidRDefault="0078477D" w:rsidP="000D5E8B">
            <w:pPr>
              <w:spacing w:before="20" w:after="20"/>
              <w:jc w:val="center"/>
              <w:rPr>
                <w:sz w:val="22"/>
              </w:rPr>
            </w:pPr>
            <w:r w:rsidRPr="00883654">
              <w:rPr>
                <w:sz w:val="22"/>
              </w:rPr>
              <w:t>состояние, 2007г.</w:t>
            </w:r>
          </w:p>
        </w:tc>
        <w:tc>
          <w:tcPr>
            <w:tcW w:w="1409" w:type="dxa"/>
          </w:tcPr>
          <w:p w:rsidR="0078477D" w:rsidRPr="00883654" w:rsidRDefault="0078477D" w:rsidP="000D5E8B">
            <w:pPr>
              <w:spacing w:before="20" w:after="20"/>
              <w:jc w:val="center"/>
              <w:rPr>
                <w:sz w:val="22"/>
              </w:rPr>
            </w:pPr>
            <w:r w:rsidRPr="00883654">
              <w:rPr>
                <w:sz w:val="22"/>
              </w:rPr>
              <w:t>Первая</w:t>
            </w:r>
          </w:p>
          <w:p w:rsidR="0078477D" w:rsidRPr="00883654" w:rsidRDefault="0078477D" w:rsidP="000D5E8B">
            <w:pPr>
              <w:spacing w:before="20" w:after="20"/>
              <w:jc w:val="center"/>
              <w:rPr>
                <w:sz w:val="22"/>
              </w:rPr>
            </w:pPr>
            <w:r w:rsidRPr="00883654">
              <w:rPr>
                <w:sz w:val="22"/>
              </w:rPr>
              <w:t>очередь,</w:t>
            </w:r>
          </w:p>
          <w:p w:rsidR="0078477D" w:rsidRPr="00883654" w:rsidRDefault="0078477D" w:rsidP="000D5E8B">
            <w:pPr>
              <w:spacing w:before="20" w:after="20"/>
              <w:jc w:val="center"/>
              <w:rPr>
                <w:sz w:val="22"/>
              </w:rPr>
            </w:pPr>
            <w:r w:rsidRPr="00883654">
              <w:rPr>
                <w:sz w:val="22"/>
              </w:rPr>
              <w:t>2015г.</w:t>
            </w:r>
          </w:p>
        </w:tc>
        <w:tc>
          <w:tcPr>
            <w:tcW w:w="1410" w:type="dxa"/>
          </w:tcPr>
          <w:p w:rsidR="0078477D" w:rsidRPr="00883654" w:rsidRDefault="0078477D" w:rsidP="000D5E8B">
            <w:pPr>
              <w:spacing w:before="20" w:after="20"/>
              <w:jc w:val="center"/>
              <w:rPr>
                <w:sz w:val="22"/>
              </w:rPr>
            </w:pPr>
            <w:r w:rsidRPr="00883654">
              <w:rPr>
                <w:sz w:val="22"/>
              </w:rPr>
              <w:t>Расчетный</w:t>
            </w:r>
          </w:p>
          <w:p w:rsidR="0078477D" w:rsidRPr="00883654" w:rsidRDefault="0078477D" w:rsidP="000D5E8B">
            <w:pPr>
              <w:spacing w:before="20" w:after="20"/>
              <w:jc w:val="center"/>
              <w:rPr>
                <w:sz w:val="22"/>
              </w:rPr>
            </w:pPr>
            <w:r w:rsidRPr="00883654">
              <w:rPr>
                <w:sz w:val="22"/>
              </w:rPr>
              <w:t>срок, 2025г.</w:t>
            </w:r>
          </w:p>
        </w:tc>
      </w:tr>
      <w:tr w:rsidR="0078477D" w:rsidRPr="00883654" w:rsidTr="000D5E8B">
        <w:trPr>
          <w:trHeight w:val="299"/>
          <w:jc w:val="center"/>
        </w:trPr>
        <w:tc>
          <w:tcPr>
            <w:tcW w:w="771" w:type="dxa"/>
          </w:tcPr>
          <w:p w:rsidR="0078477D" w:rsidRPr="00883654" w:rsidRDefault="0078477D" w:rsidP="000D5E8B">
            <w:pPr>
              <w:jc w:val="center"/>
              <w:rPr>
                <w:sz w:val="22"/>
              </w:rPr>
            </w:pPr>
            <w:r w:rsidRPr="00883654">
              <w:rPr>
                <w:sz w:val="22"/>
              </w:rPr>
              <w:t>1</w:t>
            </w:r>
          </w:p>
        </w:tc>
        <w:tc>
          <w:tcPr>
            <w:tcW w:w="3747" w:type="dxa"/>
            <w:vAlign w:val="center"/>
          </w:tcPr>
          <w:p w:rsidR="0078477D" w:rsidRPr="00883654" w:rsidRDefault="0078477D" w:rsidP="000D5E8B">
            <w:pPr>
              <w:jc w:val="center"/>
              <w:rPr>
                <w:sz w:val="22"/>
              </w:rPr>
            </w:pPr>
            <w:r w:rsidRPr="00883654">
              <w:rPr>
                <w:sz w:val="22"/>
              </w:rPr>
              <w:t>2</w:t>
            </w:r>
          </w:p>
        </w:tc>
        <w:tc>
          <w:tcPr>
            <w:tcW w:w="1409" w:type="dxa"/>
            <w:vAlign w:val="center"/>
          </w:tcPr>
          <w:p w:rsidR="0078477D" w:rsidRPr="00883654" w:rsidRDefault="0078477D" w:rsidP="000D5E8B">
            <w:pPr>
              <w:jc w:val="center"/>
              <w:rPr>
                <w:sz w:val="22"/>
              </w:rPr>
            </w:pPr>
            <w:r w:rsidRPr="00883654">
              <w:rPr>
                <w:sz w:val="22"/>
              </w:rPr>
              <w:t>3</w:t>
            </w:r>
          </w:p>
        </w:tc>
        <w:tc>
          <w:tcPr>
            <w:tcW w:w="1409" w:type="dxa"/>
            <w:vAlign w:val="center"/>
          </w:tcPr>
          <w:p w:rsidR="0078477D" w:rsidRPr="00883654" w:rsidRDefault="0078477D" w:rsidP="000D5E8B">
            <w:pPr>
              <w:jc w:val="center"/>
              <w:rPr>
                <w:sz w:val="22"/>
              </w:rPr>
            </w:pPr>
            <w:r w:rsidRPr="00883654">
              <w:rPr>
                <w:sz w:val="22"/>
              </w:rPr>
              <w:t>4</w:t>
            </w:r>
          </w:p>
        </w:tc>
        <w:tc>
          <w:tcPr>
            <w:tcW w:w="1410" w:type="dxa"/>
            <w:vAlign w:val="center"/>
          </w:tcPr>
          <w:p w:rsidR="0078477D" w:rsidRPr="00883654" w:rsidRDefault="0078477D" w:rsidP="000D5E8B">
            <w:pPr>
              <w:jc w:val="center"/>
              <w:rPr>
                <w:sz w:val="22"/>
              </w:rPr>
            </w:pPr>
            <w:r w:rsidRPr="00883654">
              <w:rPr>
                <w:sz w:val="22"/>
              </w:rPr>
              <w:t>5</w:t>
            </w:r>
          </w:p>
        </w:tc>
      </w:tr>
      <w:tr w:rsidR="0078477D" w:rsidRPr="005C28F1" w:rsidTr="000D5E8B">
        <w:trPr>
          <w:trHeight w:val="77"/>
          <w:jc w:val="center"/>
        </w:trPr>
        <w:tc>
          <w:tcPr>
            <w:tcW w:w="771" w:type="dxa"/>
            <w:vAlign w:val="center"/>
          </w:tcPr>
          <w:p w:rsidR="0078477D" w:rsidRPr="00883654" w:rsidRDefault="0078477D" w:rsidP="000D5E8B">
            <w:pPr>
              <w:spacing w:before="20" w:after="20"/>
              <w:jc w:val="center"/>
              <w:rPr>
                <w:sz w:val="22"/>
              </w:rPr>
            </w:pPr>
            <w:r w:rsidRPr="00883654">
              <w:rPr>
                <w:sz w:val="22"/>
              </w:rPr>
              <w:t>1</w:t>
            </w:r>
          </w:p>
        </w:tc>
        <w:tc>
          <w:tcPr>
            <w:tcW w:w="3747" w:type="dxa"/>
            <w:vAlign w:val="center"/>
          </w:tcPr>
          <w:p w:rsidR="0078477D" w:rsidRPr="00883654" w:rsidRDefault="0078477D" w:rsidP="000D5E8B">
            <w:pPr>
              <w:spacing w:before="20" w:after="20"/>
              <w:rPr>
                <w:sz w:val="22"/>
              </w:rPr>
            </w:pPr>
            <w:r>
              <w:rPr>
                <w:sz w:val="22"/>
              </w:rPr>
              <w:t>Д</w:t>
            </w:r>
            <w:r w:rsidRPr="00883654">
              <w:rPr>
                <w:sz w:val="22"/>
              </w:rPr>
              <w:t>ошкольные</w:t>
            </w:r>
            <w:r>
              <w:rPr>
                <w:sz w:val="22"/>
              </w:rPr>
              <w:t xml:space="preserve"> образовательные</w:t>
            </w:r>
            <w:r w:rsidRPr="00883654">
              <w:rPr>
                <w:sz w:val="22"/>
              </w:rPr>
              <w:t>, мест</w:t>
            </w:r>
          </w:p>
        </w:tc>
        <w:tc>
          <w:tcPr>
            <w:tcW w:w="1409" w:type="dxa"/>
            <w:vAlign w:val="center"/>
          </w:tcPr>
          <w:p w:rsidR="0078477D" w:rsidRPr="001A7E13" w:rsidRDefault="0078477D" w:rsidP="000D5E8B">
            <w:pPr>
              <w:spacing w:before="20" w:after="20"/>
              <w:jc w:val="center"/>
              <w:rPr>
                <w:sz w:val="22"/>
                <w:highlight w:val="red"/>
              </w:rPr>
            </w:pPr>
            <w:r w:rsidRPr="00F37F85">
              <w:rPr>
                <w:sz w:val="22"/>
              </w:rPr>
              <w:t>0</w:t>
            </w:r>
          </w:p>
        </w:tc>
        <w:tc>
          <w:tcPr>
            <w:tcW w:w="1409" w:type="dxa"/>
            <w:vAlign w:val="center"/>
          </w:tcPr>
          <w:p w:rsidR="0078477D" w:rsidRPr="00F37F85" w:rsidRDefault="0078477D" w:rsidP="000D5E8B">
            <w:pPr>
              <w:spacing w:before="20" w:after="20"/>
              <w:jc w:val="center"/>
              <w:rPr>
                <w:sz w:val="22"/>
              </w:rPr>
            </w:pPr>
            <w:r w:rsidRPr="00F37F85">
              <w:rPr>
                <w:sz w:val="22"/>
              </w:rPr>
              <w:t>17</w:t>
            </w:r>
          </w:p>
        </w:tc>
        <w:tc>
          <w:tcPr>
            <w:tcW w:w="1410" w:type="dxa"/>
            <w:vAlign w:val="center"/>
          </w:tcPr>
          <w:p w:rsidR="0078477D" w:rsidRPr="00F37F85" w:rsidRDefault="0078477D" w:rsidP="000D5E8B">
            <w:pPr>
              <w:spacing w:before="20" w:after="20"/>
              <w:jc w:val="center"/>
              <w:rPr>
                <w:sz w:val="22"/>
              </w:rPr>
            </w:pPr>
            <w:r w:rsidRPr="00F37F85">
              <w:rPr>
                <w:sz w:val="22"/>
              </w:rPr>
              <w:t>20</w:t>
            </w:r>
          </w:p>
        </w:tc>
      </w:tr>
      <w:tr w:rsidR="0078477D" w:rsidRPr="005C28F1" w:rsidTr="000D5E8B">
        <w:trPr>
          <w:trHeight w:val="828"/>
          <w:jc w:val="center"/>
        </w:trPr>
        <w:tc>
          <w:tcPr>
            <w:tcW w:w="771" w:type="dxa"/>
            <w:vAlign w:val="center"/>
          </w:tcPr>
          <w:p w:rsidR="0078477D" w:rsidRPr="00883654" w:rsidRDefault="0078477D" w:rsidP="000D5E8B">
            <w:pPr>
              <w:spacing w:before="20" w:after="20"/>
              <w:jc w:val="center"/>
              <w:rPr>
                <w:sz w:val="22"/>
              </w:rPr>
            </w:pPr>
            <w:r w:rsidRPr="00883654">
              <w:rPr>
                <w:sz w:val="22"/>
              </w:rPr>
              <w:t>2</w:t>
            </w:r>
          </w:p>
        </w:tc>
        <w:tc>
          <w:tcPr>
            <w:tcW w:w="3747" w:type="dxa"/>
            <w:vAlign w:val="center"/>
          </w:tcPr>
          <w:p w:rsidR="0078477D" w:rsidRPr="00883654" w:rsidRDefault="0078477D" w:rsidP="000D5E8B">
            <w:pPr>
              <w:spacing w:before="20" w:after="20"/>
              <w:rPr>
                <w:sz w:val="22"/>
              </w:rPr>
            </w:pPr>
            <w:r w:rsidRPr="00883654">
              <w:rPr>
                <w:sz w:val="22"/>
              </w:rPr>
              <w:t xml:space="preserve">Государственные общеобразовательные школы, при занятиях в одну смену, </w:t>
            </w:r>
            <w:r w:rsidRPr="00883654">
              <w:rPr>
                <w:sz w:val="22"/>
                <w:szCs w:val="22"/>
              </w:rPr>
              <w:t>мест</w:t>
            </w:r>
          </w:p>
        </w:tc>
        <w:tc>
          <w:tcPr>
            <w:tcW w:w="1409" w:type="dxa"/>
            <w:vAlign w:val="center"/>
          </w:tcPr>
          <w:p w:rsidR="0078477D" w:rsidRPr="00F37F85" w:rsidRDefault="0078477D" w:rsidP="000D5E8B">
            <w:pPr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409" w:type="dxa"/>
            <w:vAlign w:val="center"/>
          </w:tcPr>
          <w:p w:rsidR="0078477D" w:rsidRPr="00F37F85" w:rsidRDefault="0078477D" w:rsidP="000D5E8B">
            <w:pPr>
              <w:spacing w:before="20" w:after="20"/>
              <w:jc w:val="center"/>
              <w:rPr>
                <w:sz w:val="22"/>
              </w:rPr>
            </w:pPr>
            <w:r w:rsidRPr="00F37F85">
              <w:rPr>
                <w:sz w:val="22"/>
              </w:rPr>
              <w:t>100</w:t>
            </w:r>
          </w:p>
        </w:tc>
        <w:tc>
          <w:tcPr>
            <w:tcW w:w="1410" w:type="dxa"/>
            <w:vAlign w:val="center"/>
          </w:tcPr>
          <w:p w:rsidR="0078477D" w:rsidRPr="00F37F85" w:rsidRDefault="0078477D" w:rsidP="000D5E8B">
            <w:pPr>
              <w:spacing w:before="20" w:after="20"/>
              <w:jc w:val="center"/>
              <w:rPr>
                <w:sz w:val="22"/>
              </w:rPr>
            </w:pPr>
            <w:r w:rsidRPr="00F37F85">
              <w:rPr>
                <w:sz w:val="22"/>
              </w:rPr>
              <w:t>112</w:t>
            </w:r>
          </w:p>
        </w:tc>
      </w:tr>
    </w:tbl>
    <w:p w:rsidR="0078477D" w:rsidRPr="00F37F85" w:rsidRDefault="0078477D" w:rsidP="0078477D">
      <w:pPr>
        <w:spacing w:before="120"/>
        <w:ind w:firstLine="709"/>
        <w:jc w:val="both"/>
      </w:pPr>
      <w:r w:rsidRPr="00F37F85">
        <w:t>Таким образом, на перспективу:</w:t>
      </w:r>
    </w:p>
    <w:p w:rsidR="0078477D" w:rsidRPr="00F37F85" w:rsidRDefault="0078477D" w:rsidP="0078477D">
      <w:pPr>
        <w:widowControl/>
        <w:numPr>
          <w:ilvl w:val="0"/>
          <w:numId w:val="9"/>
        </w:numPr>
        <w:autoSpaceDE/>
        <w:autoSpaceDN/>
        <w:adjustRightInd/>
        <w:jc w:val="both"/>
      </w:pPr>
      <w:r w:rsidRPr="00F37F85">
        <w:t xml:space="preserve">по дошкольным </w:t>
      </w:r>
      <w:r>
        <w:t xml:space="preserve">образовательным </w:t>
      </w:r>
      <w:r w:rsidRPr="00F37F85">
        <w:t>учреждениям – потребуется строительство детског</w:t>
      </w:r>
      <w:r>
        <w:t>о</w:t>
      </w:r>
      <w:r w:rsidRPr="00F37F85">
        <w:t xml:space="preserve"> сад</w:t>
      </w:r>
      <w:r>
        <w:t>а</w:t>
      </w:r>
      <w:r w:rsidRPr="00F37F85">
        <w:t xml:space="preserve"> ёмкостью 20</w:t>
      </w:r>
      <w:r>
        <w:t>мест.</w:t>
      </w:r>
    </w:p>
    <w:p w:rsidR="0078477D" w:rsidRPr="00F37F85" w:rsidRDefault="0078477D" w:rsidP="0078477D">
      <w:pPr>
        <w:widowControl/>
        <w:numPr>
          <w:ilvl w:val="0"/>
          <w:numId w:val="9"/>
        </w:numPr>
        <w:autoSpaceDE/>
        <w:autoSpaceDN/>
        <w:adjustRightInd/>
        <w:jc w:val="both"/>
      </w:pPr>
      <w:r w:rsidRPr="00F37F85">
        <w:t xml:space="preserve">по общеобразовательным учреждениям – </w:t>
      </w:r>
      <w:r>
        <w:t>увеличение ёмкости существующей сети учреждений не потребуется.</w:t>
      </w:r>
    </w:p>
    <w:p w:rsidR="0078477D" w:rsidRPr="00C9532E" w:rsidRDefault="0078477D" w:rsidP="0078477D">
      <w:pPr>
        <w:spacing w:before="60"/>
        <w:ind w:firstLine="709"/>
        <w:jc w:val="both"/>
        <w:rPr>
          <w:kern w:val="1"/>
          <w:lang w:eastAsia="ar-SA"/>
        </w:rPr>
      </w:pPr>
      <w:r w:rsidRPr="00C9532E">
        <w:t xml:space="preserve">Необходимо также учитывать, что кроме нормативного </w:t>
      </w:r>
      <w:r>
        <w:t>существует</w:t>
      </w:r>
      <w:r w:rsidRPr="00C9532E">
        <w:t xml:space="preserve"> еще и территориальный подход в размещении учреждений образования. </w:t>
      </w:r>
      <w:r w:rsidRPr="00C9532E">
        <w:rPr>
          <w:kern w:val="1"/>
          <w:lang w:eastAsia="ar-SA"/>
        </w:rPr>
        <w:t>Для дошкольных учреждений установлен радиус доступности 500м. Для школ радиус доступности варьирует</w:t>
      </w:r>
      <w:r>
        <w:rPr>
          <w:kern w:val="1"/>
          <w:lang w:eastAsia="ar-SA"/>
        </w:rPr>
        <w:t>ся от 2км (для 1 ступени), до 4</w:t>
      </w:r>
      <w:r w:rsidRPr="00C9532E">
        <w:rPr>
          <w:kern w:val="1"/>
          <w:lang w:eastAsia="ar-SA"/>
        </w:rPr>
        <w:t>км (2-3 ступени) в сельской</w:t>
      </w:r>
      <w:r>
        <w:rPr>
          <w:kern w:val="1"/>
          <w:lang w:eastAsia="ar-SA"/>
        </w:rPr>
        <w:t xml:space="preserve"> местности</w:t>
      </w:r>
      <w:r w:rsidRPr="00C9532E">
        <w:rPr>
          <w:kern w:val="1"/>
          <w:lang w:eastAsia="ar-SA"/>
        </w:rPr>
        <w:t xml:space="preserve">. </w:t>
      </w:r>
      <w:r>
        <w:rPr>
          <w:kern w:val="1"/>
          <w:lang w:eastAsia="ar-SA"/>
        </w:rPr>
        <w:t>Следует также учитывать и тот факт, что, на сегодняшний день, здание действующей школы характеризуются значительным процентом износа, и на первую очередь потребуется его реконструкция.</w:t>
      </w:r>
    </w:p>
    <w:p w:rsidR="0078477D" w:rsidRPr="00297670" w:rsidRDefault="0078477D" w:rsidP="0078477D">
      <w:pPr>
        <w:ind w:firstLine="709"/>
        <w:jc w:val="both"/>
        <w:rPr>
          <w:kern w:val="1"/>
          <w:lang w:eastAsia="ar-SA"/>
        </w:rPr>
      </w:pPr>
      <w:r w:rsidRPr="00E60CDD">
        <w:rPr>
          <w:kern w:val="1"/>
          <w:lang w:eastAsia="ar-SA"/>
        </w:rPr>
        <w:t xml:space="preserve">Исходя из всего выше сказанного к расчетному сроку на территории Филоновского сельского поселения потребуется </w:t>
      </w:r>
      <w:r>
        <w:rPr>
          <w:kern w:val="1"/>
          <w:lang w:eastAsia="ar-SA"/>
        </w:rPr>
        <w:t>реконструкция ныне действующей школы в с.Филоново, и, с учётом радиуса доступности, строительство начальной школы совмещённой с детским садом на х.Перещепное. Также потребуется строительство детского сада в с.Филоново.</w:t>
      </w:r>
    </w:p>
    <w:p w:rsidR="0078477D" w:rsidRPr="0070195F" w:rsidRDefault="0078477D" w:rsidP="0078477D">
      <w:pPr>
        <w:spacing w:before="120"/>
        <w:ind w:firstLine="709"/>
        <w:jc w:val="both"/>
        <w:rPr>
          <w:b/>
        </w:rPr>
      </w:pPr>
      <w:r w:rsidRPr="0070195F">
        <w:rPr>
          <w:b/>
        </w:rPr>
        <w:t xml:space="preserve">Основные направления развития системы </w:t>
      </w:r>
      <w:r>
        <w:rPr>
          <w:b/>
        </w:rPr>
        <w:t>здравоохранения</w:t>
      </w:r>
    </w:p>
    <w:p w:rsidR="0078477D" w:rsidRPr="00BB0611" w:rsidRDefault="0078477D" w:rsidP="0078477D">
      <w:pPr>
        <w:shd w:val="clear" w:color="auto" w:fill="FFFFFF"/>
        <w:ind w:firstLine="720"/>
        <w:jc w:val="both"/>
      </w:pPr>
      <w:r w:rsidRPr="00BB0611">
        <w:t xml:space="preserve">В перспективе в здравоохранении должна быть продолжена работа по повышению качественной эффективности функционирования отрасли. </w:t>
      </w:r>
    </w:p>
    <w:p w:rsidR="0078477D" w:rsidRPr="00DD0DA4" w:rsidRDefault="0078477D" w:rsidP="0078477D">
      <w:pPr>
        <w:pStyle w:val="rvps140"/>
        <w:spacing w:before="0" w:beforeAutospacing="0" w:after="0" w:afterAutospacing="0"/>
        <w:ind w:firstLine="720"/>
        <w:jc w:val="both"/>
      </w:pPr>
      <w:r w:rsidRPr="00DD0DA4">
        <w:t xml:space="preserve">На первую очередь направления развития системы здравоохранения </w:t>
      </w:r>
      <w:r>
        <w:t>Филоновского</w:t>
      </w:r>
      <w:r w:rsidRPr="00DD0DA4">
        <w:t xml:space="preserve"> сельского поселения должны ориентироваться на</w:t>
      </w:r>
      <w:r w:rsidRPr="00DD0DA4">
        <w:rPr>
          <w:b/>
        </w:rPr>
        <w:t xml:space="preserve"> </w:t>
      </w:r>
      <w:r w:rsidRPr="00DD0DA4">
        <w:t>Комплексную целевую программу «Развитие здравоохранения Воронежской области на 2003 - 2006годы и на период до 2010года». Основные положения этой программы во многом не потеряли своей актуальности и в настоящее время, хотя мероприятия программы частично не были выполнены в намеченные сроки, из-за недостаточного финансирования. Основными задачами программы являются</w:t>
      </w:r>
      <w:r w:rsidRPr="00DD0DA4">
        <w:rPr>
          <w:i/>
        </w:rPr>
        <w:t>:</w:t>
      </w:r>
    </w:p>
    <w:p w:rsidR="0078477D" w:rsidRPr="00DD0DA4" w:rsidRDefault="0078477D" w:rsidP="0078477D">
      <w:pPr>
        <w:pStyle w:val="ConsNonformat"/>
        <w:widowControl/>
        <w:numPr>
          <w:ilvl w:val="0"/>
          <w:numId w:val="10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DD0DA4">
        <w:rPr>
          <w:rFonts w:ascii="Times New Roman" w:hAnsi="Times New Roman" w:cs="Times New Roman"/>
          <w:sz w:val="24"/>
          <w:szCs w:val="24"/>
        </w:rPr>
        <w:t>Приближение врачебной помощи к населению;</w:t>
      </w:r>
    </w:p>
    <w:p w:rsidR="0078477D" w:rsidRPr="00DD0DA4" w:rsidRDefault="0078477D" w:rsidP="0078477D">
      <w:pPr>
        <w:pStyle w:val="ConsNonformat"/>
        <w:widowControl/>
        <w:numPr>
          <w:ilvl w:val="0"/>
          <w:numId w:val="10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DD0DA4">
        <w:rPr>
          <w:rFonts w:ascii="Times New Roman" w:hAnsi="Times New Roman" w:cs="Times New Roman"/>
          <w:sz w:val="24"/>
          <w:szCs w:val="24"/>
        </w:rPr>
        <w:t>Повсеместное создание и разукрупнение врачебных участков;</w:t>
      </w:r>
    </w:p>
    <w:p w:rsidR="0078477D" w:rsidRPr="00DD0DA4" w:rsidRDefault="0078477D" w:rsidP="0078477D">
      <w:pPr>
        <w:pStyle w:val="ConsNonformat"/>
        <w:widowControl/>
        <w:numPr>
          <w:ilvl w:val="0"/>
          <w:numId w:val="10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DD0DA4">
        <w:rPr>
          <w:rFonts w:ascii="Times New Roman" w:hAnsi="Times New Roman" w:cs="Times New Roman"/>
          <w:sz w:val="24"/>
          <w:szCs w:val="24"/>
        </w:rPr>
        <w:lastRenderedPageBreak/>
        <w:t>Переориентация оказания медицинской помощи населению Воронежской области на амбулаторно-поликлиническое звено с сокращением случаев необоснованной госпитализации в круглосуточные стационары;</w:t>
      </w:r>
    </w:p>
    <w:p w:rsidR="0078477D" w:rsidRPr="00DD0DA4" w:rsidRDefault="0078477D" w:rsidP="0078477D">
      <w:pPr>
        <w:pStyle w:val="ConsNonformat"/>
        <w:widowControl/>
        <w:numPr>
          <w:ilvl w:val="0"/>
          <w:numId w:val="10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DD0DA4">
        <w:rPr>
          <w:rFonts w:ascii="Times New Roman" w:hAnsi="Times New Roman" w:cs="Times New Roman"/>
          <w:sz w:val="24"/>
          <w:szCs w:val="24"/>
        </w:rPr>
        <w:t>Создание института врачей общей практики (семейных врачей);</w:t>
      </w:r>
    </w:p>
    <w:p w:rsidR="0078477D" w:rsidRPr="00DD0DA4" w:rsidRDefault="0078477D" w:rsidP="0078477D">
      <w:pPr>
        <w:pStyle w:val="ConsNonformat"/>
        <w:widowControl/>
        <w:numPr>
          <w:ilvl w:val="0"/>
          <w:numId w:val="10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DD0DA4">
        <w:rPr>
          <w:rFonts w:ascii="Times New Roman" w:hAnsi="Times New Roman" w:cs="Times New Roman"/>
          <w:sz w:val="24"/>
          <w:szCs w:val="24"/>
        </w:rPr>
        <w:t>Закрепление медицинских кадров в сельской местности.</w:t>
      </w:r>
    </w:p>
    <w:p w:rsidR="0078477D" w:rsidRPr="001C212C" w:rsidRDefault="0078477D" w:rsidP="0078477D">
      <w:pPr>
        <w:spacing w:before="60"/>
        <w:ind w:firstLine="709"/>
        <w:jc w:val="both"/>
        <w:rPr>
          <w:highlight w:val="yellow"/>
        </w:rPr>
      </w:pPr>
      <w:r w:rsidRPr="001C212C">
        <w:t xml:space="preserve">Ниже ориентировочно определяется потребность в учреждениях здравоохранения согласно Постановлению Правительства Российской Федерации от 30 декабря 2006г. №885 «О Программе государственных гарантий оказания гражданам Российской Федерации бесплатной медицинской помощи на 2008год». Расчёт потребности в учреждениях здравоохранения на перспективу представлен </w:t>
      </w:r>
      <w:r w:rsidRPr="00E06A4F">
        <w:t>в таблице№3</w:t>
      </w:r>
      <w:r>
        <w:t>.</w:t>
      </w:r>
    </w:p>
    <w:p w:rsidR="0078477D" w:rsidRPr="00867869" w:rsidRDefault="0078477D" w:rsidP="0078477D">
      <w:pPr>
        <w:pStyle w:val="11"/>
        <w:spacing w:before="120"/>
        <w:jc w:val="center"/>
        <w:rPr>
          <w:b/>
          <w:szCs w:val="24"/>
        </w:rPr>
      </w:pPr>
      <w:r w:rsidRPr="00867869">
        <w:rPr>
          <w:b/>
          <w:szCs w:val="24"/>
        </w:rPr>
        <w:t>Расчет потребности в учреждениях здравоохранения на перспективу</w:t>
      </w:r>
    </w:p>
    <w:tbl>
      <w:tblPr>
        <w:tblW w:w="8775" w:type="dxa"/>
        <w:jc w:val="center"/>
        <w:tblInd w:w="1487" w:type="dxa"/>
        <w:tblLayout w:type="fixed"/>
        <w:tblLook w:val="0000"/>
      </w:tblPr>
      <w:tblGrid>
        <w:gridCol w:w="488"/>
        <w:gridCol w:w="1726"/>
        <w:gridCol w:w="1800"/>
        <w:gridCol w:w="1249"/>
        <w:gridCol w:w="1249"/>
        <w:gridCol w:w="2263"/>
      </w:tblGrid>
      <w:tr w:rsidR="0078477D" w:rsidRPr="00867869" w:rsidTr="000D5E8B">
        <w:trPr>
          <w:trHeight w:val="528"/>
          <w:tblHeader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8477D" w:rsidRPr="00867869" w:rsidRDefault="0078477D" w:rsidP="000D5E8B">
            <w:pPr>
              <w:snapToGrid w:val="0"/>
              <w:spacing w:before="20" w:after="20"/>
              <w:ind w:left="-203" w:right="-242"/>
              <w:jc w:val="center"/>
              <w:rPr>
                <w:kern w:val="1"/>
                <w:sz w:val="22"/>
                <w:szCs w:val="22"/>
              </w:rPr>
            </w:pPr>
            <w:r w:rsidRPr="00867869">
              <w:rPr>
                <w:kern w:val="1"/>
                <w:sz w:val="22"/>
                <w:szCs w:val="22"/>
              </w:rPr>
              <w:t>№№ п/п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8477D" w:rsidRPr="00867869" w:rsidRDefault="0078477D" w:rsidP="000D5E8B">
            <w:pPr>
              <w:snapToGrid w:val="0"/>
              <w:spacing w:before="20" w:after="20"/>
              <w:jc w:val="center"/>
              <w:rPr>
                <w:kern w:val="1"/>
                <w:sz w:val="22"/>
                <w:szCs w:val="22"/>
              </w:rPr>
            </w:pPr>
            <w:r w:rsidRPr="00867869">
              <w:rPr>
                <w:kern w:val="1"/>
                <w:sz w:val="22"/>
                <w:szCs w:val="22"/>
              </w:rPr>
              <w:t>Наименование учреждений обслуживания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8477D" w:rsidRPr="00867869" w:rsidRDefault="0078477D" w:rsidP="000D5E8B">
            <w:pPr>
              <w:snapToGrid w:val="0"/>
              <w:spacing w:before="20" w:after="20"/>
              <w:jc w:val="center"/>
              <w:rPr>
                <w:kern w:val="1"/>
                <w:sz w:val="22"/>
                <w:szCs w:val="22"/>
              </w:rPr>
            </w:pPr>
            <w:r w:rsidRPr="00867869">
              <w:rPr>
                <w:kern w:val="1"/>
                <w:sz w:val="22"/>
                <w:szCs w:val="22"/>
              </w:rPr>
              <w:t>Ед. измерения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8477D" w:rsidRPr="00867869" w:rsidRDefault="0078477D" w:rsidP="000D5E8B">
            <w:pPr>
              <w:snapToGrid w:val="0"/>
              <w:spacing w:before="20" w:after="20"/>
              <w:jc w:val="center"/>
              <w:rPr>
                <w:kern w:val="1"/>
                <w:sz w:val="22"/>
                <w:szCs w:val="22"/>
              </w:rPr>
            </w:pPr>
            <w:r w:rsidRPr="00867869">
              <w:rPr>
                <w:kern w:val="1"/>
                <w:sz w:val="22"/>
                <w:szCs w:val="22"/>
              </w:rPr>
              <w:t>Норматив, на 1000 жителей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477D" w:rsidRPr="00867869" w:rsidRDefault="0078477D" w:rsidP="000D5E8B">
            <w:pPr>
              <w:snapToGrid w:val="0"/>
              <w:spacing w:before="20" w:after="20"/>
              <w:jc w:val="center"/>
              <w:rPr>
                <w:kern w:val="1"/>
                <w:sz w:val="22"/>
                <w:szCs w:val="22"/>
              </w:rPr>
            </w:pPr>
            <w:r w:rsidRPr="00867869">
              <w:rPr>
                <w:kern w:val="1"/>
                <w:sz w:val="22"/>
                <w:szCs w:val="22"/>
              </w:rPr>
              <w:t>Современное состояние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77D" w:rsidRPr="00867869" w:rsidRDefault="0078477D" w:rsidP="000D5E8B">
            <w:pPr>
              <w:snapToGrid w:val="0"/>
              <w:spacing w:before="20" w:after="20"/>
              <w:jc w:val="center"/>
              <w:rPr>
                <w:kern w:val="1"/>
                <w:sz w:val="22"/>
                <w:szCs w:val="22"/>
              </w:rPr>
            </w:pPr>
            <w:r w:rsidRPr="00867869">
              <w:rPr>
                <w:kern w:val="1"/>
                <w:sz w:val="22"/>
                <w:szCs w:val="22"/>
              </w:rPr>
              <w:t>Расчётная потребность</w:t>
            </w:r>
          </w:p>
        </w:tc>
      </w:tr>
      <w:tr w:rsidR="0078477D" w:rsidRPr="00867869" w:rsidTr="000D5E8B">
        <w:trPr>
          <w:trHeight w:val="496"/>
          <w:tblHeader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477D" w:rsidRPr="00867869" w:rsidRDefault="0078477D" w:rsidP="000D5E8B">
            <w:pPr>
              <w:snapToGrid w:val="0"/>
              <w:ind w:left="-203" w:right="-242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172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477D" w:rsidRPr="00867869" w:rsidRDefault="0078477D" w:rsidP="000D5E8B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477D" w:rsidRPr="00867869" w:rsidRDefault="0078477D" w:rsidP="000D5E8B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477D" w:rsidRPr="00867869" w:rsidRDefault="0078477D" w:rsidP="000D5E8B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7D" w:rsidRPr="00867869" w:rsidRDefault="0078477D" w:rsidP="000D5E8B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7D" w:rsidRPr="00867869" w:rsidRDefault="0078477D" w:rsidP="000D5E8B">
            <w:pPr>
              <w:snapToGrid w:val="0"/>
              <w:ind w:left="-93" w:right="-90"/>
              <w:jc w:val="center"/>
              <w:rPr>
                <w:kern w:val="1"/>
                <w:sz w:val="22"/>
                <w:szCs w:val="22"/>
              </w:rPr>
            </w:pPr>
            <w:r w:rsidRPr="00867869">
              <w:rPr>
                <w:kern w:val="1"/>
                <w:sz w:val="22"/>
                <w:szCs w:val="22"/>
              </w:rPr>
              <w:t>Расчётный срок</w:t>
            </w:r>
          </w:p>
          <w:p w:rsidR="0078477D" w:rsidRPr="00867869" w:rsidRDefault="0078477D" w:rsidP="000D5E8B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867869">
              <w:rPr>
                <w:kern w:val="1"/>
                <w:sz w:val="22"/>
                <w:szCs w:val="22"/>
              </w:rPr>
              <w:t>2025</w:t>
            </w:r>
          </w:p>
        </w:tc>
      </w:tr>
      <w:tr w:rsidR="0078477D" w:rsidRPr="00867869" w:rsidTr="000D5E8B">
        <w:trPr>
          <w:trHeight w:val="266"/>
          <w:jc w:val="center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477D" w:rsidRPr="00867869" w:rsidRDefault="0078477D" w:rsidP="000D5E8B">
            <w:pPr>
              <w:snapToGrid w:val="0"/>
              <w:jc w:val="center"/>
              <w:rPr>
                <w:bCs/>
                <w:kern w:val="1"/>
                <w:sz w:val="22"/>
                <w:szCs w:val="22"/>
              </w:rPr>
            </w:pPr>
            <w:r w:rsidRPr="00867869">
              <w:rPr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477D" w:rsidRPr="00867869" w:rsidRDefault="0078477D" w:rsidP="000D5E8B">
            <w:pPr>
              <w:snapToGrid w:val="0"/>
              <w:jc w:val="center"/>
              <w:rPr>
                <w:bCs/>
                <w:kern w:val="1"/>
                <w:sz w:val="22"/>
                <w:szCs w:val="22"/>
              </w:rPr>
            </w:pPr>
            <w:r w:rsidRPr="00867869">
              <w:rPr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477D" w:rsidRPr="00867869" w:rsidRDefault="0078477D" w:rsidP="000D5E8B">
            <w:pPr>
              <w:pStyle w:val="aff6"/>
              <w:snapToGrid w:val="0"/>
              <w:jc w:val="center"/>
              <w:rPr>
                <w:kern w:val="1"/>
                <w:sz w:val="22"/>
                <w:szCs w:val="22"/>
                <w:lang w:val="ru-RU"/>
              </w:rPr>
            </w:pPr>
            <w:r w:rsidRPr="00867869">
              <w:rPr>
                <w:kern w:val="1"/>
                <w:sz w:val="22"/>
                <w:szCs w:val="22"/>
                <w:lang w:val="ru-RU"/>
              </w:rPr>
              <w:t>4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477D" w:rsidRPr="00867869" w:rsidRDefault="0078477D" w:rsidP="000D5E8B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867869">
              <w:rPr>
                <w:kern w:val="1"/>
                <w:sz w:val="22"/>
                <w:szCs w:val="22"/>
              </w:rPr>
              <w:t>5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77D" w:rsidRPr="00867869" w:rsidRDefault="0078477D" w:rsidP="000D5E8B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867869">
              <w:rPr>
                <w:kern w:val="1"/>
                <w:sz w:val="22"/>
                <w:szCs w:val="22"/>
              </w:rPr>
              <w:t>6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77D" w:rsidRPr="00867869" w:rsidRDefault="0078477D" w:rsidP="000D5E8B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7</w:t>
            </w:r>
          </w:p>
        </w:tc>
      </w:tr>
      <w:tr w:rsidR="0078477D" w:rsidRPr="00867869" w:rsidTr="000D5E8B">
        <w:trPr>
          <w:trHeight w:val="515"/>
          <w:jc w:val="center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477D" w:rsidRPr="00867869" w:rsidRDefault="0078477D" w:rsidP="000D5E8B">
            <w:pPr>
              <w:snapToGrid w:val="0"/>
              <w:spacing w:before="20" w:after="20"/>
              <w:jc w:val="center"/>
              <w:rPr>
                <w:bCs/>
                <w:kern w:val="1"/>
                <w:sz w:val="22"/>
                <w:szCs w:val="22"/>
              </w:rPr>
            </w:pPr>
            <w:r w:rsidRPr="00867869">
              <w:rPr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477D" w:rsidRPr="00867869" w:rsidRDefault="0078477D" w:rsidP="000D5E8B">
            <w:pPr>
              <w:snapToGrid w:val="0"/>
              <w:spacing w:before="20" w:after="20"/>
              <w:rPr>
                <w:bCs/>
                <w:kern w:val="1"/>
                <w:sz w:val="22"/>
                <w:szCs w:val="22"/>
              </w:rPr>
            </w:pPr>
            <w:r w:rsidRPr="00867869">
              <w:rPr>
                <w:bCs/>
                <w:kern w:val="1"/>
                <w:sz w:val="22"/>
                <w:szCs w:val="22"/>
              </w:rPr>
              <w:t>Врачебные амбулатории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477D" w:rsidRPr="00867869" w:rsidRDefault="0078477D" w:rsidP="000D5E8B">
            <w:pPr>
              <w:pStyle w:val="aff6"/>
              <w:snapToGrid w:val="0"/>
              <w:spacing w:before="20" w:after="20"/>
              <w:jc w:val="center"/>
              <w:rPr>
                <w:kern w:val="1"/>
                <w:sz w:val="22"/>
                <w:szCs w:val="22"/>
                <w:lang w:val="ru-RU"/>
              </w:rPr>
            </w:pPr>
            <w:r w:rsidRPr="00867869">
              <w:rPr>
                <w:kern w:val="1"/>
                <w:sz w:val="22"/>
                <w:szCs w:val="22"/>
                <w:lang w:val="ru-RU"/>
              </w:rPr>
              <w:t>посещ. в смену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477D" w:rsidRPr="00867869" w:rsidRDefault="0078477D" w:rsidP="000D5E8B">
            <w:pPr>
              <w:snapToGrid w:val="0"/>
              <w:spacing w:before="20" w:after="20"/>
              <w:jc w:val="center"/>
              <w:rPr>
                <w:kern w:val="1"/>
                <w:sz w:val="22"/>
                <w:szCs w:val="22"/>
              </w:rPr>
            </w:pPr>
            <w:r w:rsidRPr="00867869">
              <w:rPr>
                <w:kern w:val="1"/>
                <w:sz w:val="22"/>
                <w:szCs w:val="22"/>
              </w:rPr>
              <w:t>17,96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77D" w:rsidRPr="00867869" w:rsidRDefault="0078477D" w:rsidP="000D5E8B">
            <w:pPr>
              <w:snapToGrid w:val="0"/>
              <w:spacing w:before="20" w:after="20"/>
              <w:jc w:val="center"/>
              <w:rPr>
                <w:kern w:val="1"/>
                <w:sz w:val="22"/>
                <w:szCs w:val="22"/>
              </w:rPr>
            </w:pPr>
            <w:r w:rsidRPr="00867869">
              <w:rPr>
                <w:kern w:val="1"/>
                <w:sz w:val="22"/>
                <w:szCs w:val="22"/>
              </w:rPr>
              <w:t>0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77D" w:rsidRPr="00867869" w:rsidRDefault="0078477D" w:rsidP="000D5E8B">
            <w:pPr>
              <w:snapToGrid w:val="0"/>
              <w:spacing w:before="20" w:after="20"/>
              <w:jc w:val="center"/>
              <w:rPr>
                <w:kern w:val="1"/>
                <w:sz w:val="22"/>
                <w:szCs w:val="22"/>
              </w:rPr>
            </w:pPr>
            <w:r w:rsidRPr="00867869">
              <w:rPr>
                <w:kern w:val="1"/>
                <w:sz w:val="22"/>
                <w:szCs w:val="22"/>
              </w:rPr>
              <w:t>17,4</w:t>
            </w:r>
          </w:p>
        </w:tc>
      </w:tr>
    </w:tbl>
    <w:p w:rsidR="0078477D" w:rsidRPr="000809BF" w:rsidRDefault="0078477D" w:rsidP="0078477D">
      <w:pPr>
        <w:spacing w:before="120"/>
        <w:ind w:firstLine="709"/>
        <w:jc w:val="both"/>
        <w:rPr>
          <w:kern w:val="1"/>
          <w:lang w:eastAsia="ar-SA"/>
        </w:rPr>
      </w:pPr>
      <w:r w:rsidRPr="000809BF">
        <w:rPr>
          <w:kern w:val="1"/>
          <w:lang w:eastAsia="ar-SA"/>
        </w:rPr>
        <w:t xml:space="preserve">Таким образом, </w:t>
      </w:r>
      <w:r>
        <w:rPr>
          <w:kern w:val="1"/>
          <w:lang w:eastAsia="ar-SA"/>
        </w:rPr>
        <w:t>современная обеспеченность амбулаторно-поликлиническими учреждениями не соответствует нормативной потребности, как на первую очередь, так и на расчётный срок. С учётом близости сельского поселения к районному центру – г.Богучар, там может производиться медицинское обслуживание населения Филоновского сельского поселения. В связи с этим на территории самого потребуется только организация кабинета врача общей практики мощностью до 20посещ. в смену.</w:t>
      </w:r>
    </w:p>
    <w:p w:rsidR="0078477D" w:rsidRPr="00030426" w:rsidRDefault="0078477D" w:rsidP="0078477D">
      <w:pPr>
        <w:pStyle w:val="21"/>
        <w:spacing w:before="120" w:after="0" w:line="240" w:lineRule="auto"/>
        <w:ind w:left="284" w:firstLine="709"/>
        <w:jc w:val="center"/>
        <w:rPr>
          <w:b/>
        </w:rPr>
      </w:pPr>
      <w:r w:rsidRPr="00030426">
        <w:rPr>
          <w:b/>
        </w:rPr>
        <w:t xml:space="preserve">Основные направления развития сети учреждений </w:t>
      </w:r>
    </w:p>
    <w:p w:rsidR="0078477D" w:rsidRPr="00030426" w:rsidRDefault="0078477D" w:rsidP="0078477D">
      <w:pPr>
        <w:pStyle w:val="21"/>
        <w:spacing w:line="240" w:lineRule="auto"/>
        <w:ind w:firstLine="709"/>
        <w:jc w:val="center"/>
        <w:rPr>
          <w:i/>
        </w:rPr>
      </w:pPr>
      <w:r w:rsidRPr="00030426">
        <w:rPr>
          <w:b/>
        </w:rPr>
        <w:t>физической культуры и спорта</w:t>
      </w:r>
    </w:p>
    <w:p w:rsidR="0078477D" w:rsidRPr="00E06A4F" w:rsidRDefault="0078477D" w:rsidP="0078477D">
      <w:pPr>
        <w:pStyle w:val="21"/>
        <w:spacing w:before="60" w:line="240" w:lineRule="auto"/>
        <w:ind w:left="0" w:firstLine="709"/>
        <w:jc w:val="both"/>
      </w:pPr>
      <w:r w:rsidRPr="00030426">
        <w:t xml:space="preserve">Расчет ориентировочной потребности в учреждениях физической культуры и спорта произведен в соответствии с «Методикой определения нормативной потребности субъектов Российской Федерации в объектах социальной инфраструктуры». </w:t>
      </w:r>
    </w:p>
    <w:p w:rsidR="0078477D" w:rsidRPr="00030426" w:rsidRDefault="0078477D" w:rsidP="0078477D">
      <w:pPr>
        <w:spacing w:before="120"/>
        <w:jc w:val="center"/>
        <w:rPr>
          <w:b/>
        </w:rPr>
      </w:pPr>
      <w:r w:rsidRPr="00030426">
        <w:rPr>
          <w:b/>
        </w:rPr>
        <w:t>Нормативы потребности в учреждениях физической культуры и спорта</w:t>
      </w:r>
    </w:p>
    <w:tbl>
      <w:tblPr>
        <w:tblW w:w="8234" w:type="dxa"/>
        <w:jc w:val="center"/>
        <w:tblInd w:w="32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4028"/>
        <w:gridCol w:w="1778"/>
        <w:gridCol w:w="1817"/>
      </w:tblGrid>
      <w:tr w:rsidR="0078477D" w:rsidRPr="00030426" w:rsidTr="000D5E8B">
        <w:trPr>
          <w:trHeight w:val="169"/>
          <w:jc w:val="center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477D" w:rsidRPr="00030426" w:rsidRDefault="0078477D" w:rsidP="000D5E8B">
            <w:pPr>
              <w:pStyle w:val="ConsCell"/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0426">
              <w:rPr>
                <w:rFonts w:ascii="Times New Roman" w:hAnsi="Times New Roman" w:cs="Times New Roman"/>
                <w:sz w:val="22"/>
                <w:szCs w:val="22"/>
              </w:rPr>
              <w:t>№№ п\п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477D" w:rsidRPr="00030426" w:rsidRDefault="0078477D" w:rsidP="000D5E8B">
            <w:pPr>
              <w:pStyle w:val="ConsCell"/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0426">
              <w:rPr>
                <w:rFonts w:ascii="Times New Roman" w:hAnsi="Times New Roman" w:cs="Times New Roman"/>
                <w:sz w:val="22"/>
                <w:szCs w:val="22"/>
              </w:rPr>
              <w:t>Наименование норматива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477D" w:rsidRPr="00030426" w:rsidRDefault="0078477D" w:rsidP="000D5E8B">
            <w:pPr>
              <w:pStyle w:val="ConsCell"/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0426">
              <w:rPr>
                <w:rFonts w:ascii="Times New Roman" w:hAnsi="Times New Roman" w:cs="Times New Roman"/>
                <w:sz w:val="22"/>
                <w:szCs w:val="22"/>
              </w:rPr>
              <w:t>Единицы</w:t>
            </w:r>
          </w:p>
          <w:p w:rsidR="0078477D" w:rsidRPr="00030426" w:rsidRDefault="0078477D" w:rsidP="000D5E8B">
            <w:pPr>
              <w:pStyle w:val="ConsCell"/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0426"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477D" w:rsidRPr="00030426" w:rsidRDefault="0078477D" w:rsidP="000D5E8B">
            <w:pPr>
              <w:pStyle w:val="ConsCell"/>
              <w:widowControl/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0426">
              <w:rPr>
                <w:rFonts w:ascii="Times New Roman" w:hAnsi="Times New Roman" w:cs="Times New Roman"/>
                <w:sz w:val="22"/>
                <w:szCs w:val="22"/>
              </w:rPr>
              <w:t>На 10тыс.</w:t>
            </w:r>
          </w:p>
          <w:p w:rsidR="0078477D" w:rsidRPr="00030426" w:rsidRDefault="0078477D" w:rsidP="000D5E8B">
            <w:pPr>
              <w:pStyle w:val="ConsCell"/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0426">
              <w:rPr>
                <w:rFonts w:ascii="Times New Roman" w:hAnsi="Times New Roman" w:cs="Times New Roman"/>
                <w:sz w:val="22"/>
                <w:szCs w:val="22"/>
              </w:rPr>
              <w:t>населения</w:t>
            </w:r>
          </w:p>
        </w:tc>
      </w:tr>
      <w:tr w:rsidR="0078477D" w:rsidRPr="00030426" w:rsidTr="000D5E8B">
        <w:trPr>
          <w:trHeight w:val="257"/>
          <w:jc w:val="center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7D" w:rsidRPr="00030426" w:rsidRDefault="0078477D" w:rsidP="000D5E8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042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7D" w:rsidRPr="00030426" w:rsidRDefault="0078477D" w:rsidP="000D5E8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04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7D" w:rsidRPr="00030426" w:rsidRDefault="0078477D" w:rsidP="000D5E8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042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7D" w:rsidRPr="00030426" w:rsidRDefault="0078477D" w:rsidP="000D5E8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042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8477D" w:rsidRPr="00030426" w:rsidTr="000D5E8B">
        <w:trPr>
          <w:trHeight w:val="289"/>
          <w:jc w:val="center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7D" w:rsidRPr="00030426" w:rsidRDefault="0078477D" w:rsidP="000D5E8B">
            <w:pPr>
              <w:pStyle w:val="ConsCell"/>
              <w:widowControl/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042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7D" w:rsidRPr="00030426" w:rsidRDefault="0078477D" w:rsidP="000D5E8B">
            <w:pPr>
              <w:pStyle w:val="ConsCell"/>
              <w:widowControl/>
              <w:spacing w:before="20" w:after="20"/>
              <w:rPr>
                <w:rFonts w:ascii="Times New Roman" w:hAnsi="Times New Roman" w:cs="Times New Roman"/>
                <w:sz w:val="22"/>
                <w:szCs w:val="22"/>
              </w:rPr>
            </w:pPr>
            <w:r w:rsidRPr="00030426">
              <w:rPr>
                <w:rFonts w:ascii="Times New Roman" w:hAnsi="Times New Roman" w:cs="Times New Roman"/>
                <w:sz w:val="22"/>
                <w:szCs w:val="22"/>
              </w:rPr>
              <w:t xml:space="preserve">Норматив единовременной пропускной способности 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7D" w:rsidRPr="00030426" w:rsidRDefault="0078477D" w:rsidP="000D5E8B">
            <w:pPr>
              <w:pStyle w:val="ConsCell"/>
              <w:widowControl/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477D" w:rsidRPr="00030426" w:rsidRDefault="0078477D" w:rsidP="000D5E8B">
            <w:pPr>
              <w:pStyle w:val="ConsCell"/>
              <w:widowControl/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0426">
              <w:rPr>
                <w:rFonts w:ascii="Times New Roman" w:hAnsi="Times New Roman" w:cs="Times New Roman"/>
                <w:sz w:val="22"/>
                <w:szCs w:val="22"/>
              </w:rPr>
              <w:t>тыс.чел.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7D" w:rsidRPr="00030426" w:rsidRDefault="0078477D" w:rsidP="000D5E8B">
            <w:pPr>
              <w:pStyle w:val="ConsCell"/>
              <w:widowControl/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477D" w:rsidRPr="00030426" w:rsidRDefault="0078477D" w:rsidP="000D5E8B">
            <w:pPr>
              <w:pStyle w:val="ConsCell"/>
              <w:widowControl/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0426"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</w:tr>
      <w:tr w:rsidR="0078477D" w:rsidRPr="00030426" w:rsidTr="000D5E8B">
        <w:trPr>
          <w:trHeight w:val="501"/>
          <w:jc w:val="center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7D" w:rsidRPr="00030426" w:rsidRDefault="0078477D" w:rsidP="000D5E8B">
            <w:pPr>
              <w:pStyle w:val="ConsCell"/>
              <w:widowControl/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04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7D" w:rsidRPr="00030426" w:rsidRDefault="0078477D" w:rsidP="000D5E8B">
            <w:pPr>
              <w:pStyle w:val="ConsCell"/>
              <w:widowControl/>
              <w:spacing w:before="20" w:after="20"/>
              <w:rPr>
                <w:rFonts w:ascii="Times New Roman" w:hAnsi="Times New Roman" w:cs="Times New Roman"/>
                <w:sz w:val="22"/>
                <w:szCs w:val="22"/>
              </w:rPr>
            </w:pPr>
            <w:r w:rsidRPr="00030426">
              <w:rPr>
                <w:rFonts w:ascii="Times New Roman" w:hAnsi="Times New Roman" w:cs="Times New Roman"/>
                <w:sz w:val="22"/>
                <w:szCs w:val="22"/>
              </w:rPr>
              <w:t xml:space="preserve">Норматив обеспеченности спортивными сооружениями: 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7D" w:rsidRPr="00030426" w:rsidRDefault="0078477D" w:rsidP="000D5E8B">
            <w:pPr>
              <w:pStyle w:val="ConsCell"/>
              <w:widowControl/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7D" w:rsidRPr="00030426" w:rsidRDefault="0078477D" w:rsidP="000D5E8B">
            <w:pPr>
              <w:pStyle w:val="ConsCell"/>
              <w:widowControl/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477D" w:rsidRPr="00030426" w:rsidTr="000D5E8B">
        <w:trPr>
          <w:trHeight w:val="68"/>
          <w:jc w:val="center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7D" w:rsidRPr="00030426" w:rsidRDefault="0078477D" w:rsidP="000D5E8B">
            <w:pPr>
              <w:pStyle w:val="ConsCell"/>
              <w:widowControl/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042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7D" w:rsidRPr="00030426" w:rsidRDefault="0078477D" w:rsidP="000D5E8B">
            <w:pPr>
              <w:pStyle w:val="ConsCell"/>
              <w:widowControl/>
              <w:spacing w:before="20" w:after="20"/>
              <w:rPr>
                <w:rFonts w:ascii="Times New Roman" w:hAnsi="Times New Roman" w:cs="Times New Roman"/>
                <w:sz w:val="22"/>
                <w:szCs w:val="22"/>
              </w:rPr>
            </w:pPr>
            <w:r w:rsidRPr="00030426">
              <w:rPr>
                <w:rFonts w:ascii="Times New Roman" w:hAnsi="Times New Roman" w:cs="Times New Roman"/>
                <w:sz w:val="22"/>
                <w:szCs w:val="22"/>
              </w:rPr>
              <w:t xml:space="preserve">- спортивные залы 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7D" w:rsidRPr="00030426" w:rsidRDefault="0078477D" w:rsidP="000D5E8B">
            <w:pPr>
              <w:pStyle w:val="ConsCell"/>
              <w:widowControl/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030426">
              <w:rPr>
                <w:rFonts w:ascii="Times New Roman" w:hAnsi="Times New Roman" w:cs="Times New Roman"/>
                <w:sz w:val="22"/>
                <w:szCs w:val="22"/>
              </w:rPr>
              <w:t>тыс.м</w:t>
            </w:r>
            <w:r w:rsidRPr="0003042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7D" w:rsidRPr="00030426" w:rsidRDefault="0078477D" w:rsidP="000D5E8B">
            <w:pPr>
              <w:pStyle w:val="ConsCell"/>
              <w:widowControl/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0426"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</w:tr>
      <w:tr w:rsidR="0078477D" w:rsidRPr="00030426" w:rsidTr="000D5E8B">
        <w:trPr>
          <w:trHeight w:val="68"/>
          <w:jc w:val="center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7D" w:rsidRPr="00030426" w:rsidRDefault="0078477D" w:rsidP="000D5E8B">
            <w:pPr>
              <w:pStyle w:val="ConsCell"/>
              <w:widowControl/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042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7D" w:rsidRPr="00030426" w:rsidRDefault="0078477D" w:rsidP="000D5E8B">
            <w:pPr>
              <w:pStyle w:val="ConsCell"/>
              <w:widowControl/>
              <w:spacing w:before="20" w:after="20"/>
              <w:rPr>
                <w:rFonts w:ascii="Times New Roman" w:hAnsi="Times New Roman" w:cs="Times New Roman"/>
                <w:sz w:val="22"/>
                <w:szCs w:val="22"/>
              </w:rPr>
            </w:pPr>
            <w:r w:rsidRPr="00030426">
              <w:rPr>
                <w:rFonts w:ascii="Times New Roman" w:hAnsi="Times New Roman" w:cs="Times New Roman"/>
                <w:sz w:val="22"/>
                <w:szCs w:val="22"/>
              </w:rPr>
              <w:t xml:space="preserve">- плавательные бассейны 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7D" w:rsidRPr="00030426" w:rsidRDefault="0078477D" w:rsidP="000D5E8B">
            <w:pPr>
              <w:pStyle w:val="ConsCell"/>
              <w:widowControl/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0426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03042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030426">
              <w:rPr>
                <w:rFonts w:ascii="Times New Roman" w:hAnsi="Times New Roman" w:cs="Times New Roman"/>
                <w:sz w:val="22"/>
                <w:szCs w:val="22"/>
              </w:rPr>
              <w:t xml:space="preserve"> зеркала воды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7D" w:rsidRPr="00030426" w:rsidRDefault="0078477D" w:rsidP="000D5E8B">
            <w:pPr>
              <w:pStyle w:val="ConsCell"/>
              <w:widowControl/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0426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</w:tr>
      <w:tr w:rsidR="0078477D" w:rsidRPr="00030426" w:rsidTr="000D5E8B">
        <w:trPr>
          <w:trHeight w:val="68"/>
          <w:jc w:val="center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7D" w:rsidRPr="00030426" w:rsidRDefault="0078477D" w:rsidP="000D5E8B">
            <w:pPr>
              <w:pStyle w:val="ConsCell"/>
              <w:widowControl/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042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7D" w:rsidRPr="00030426" w:rsidRDefault="0078477D" w:rsidP="000D5E8B">
            <w:pPr>
              <w:pStyle w:val="ConsCell"/>
              <w:widowControl/>
              <w:spacing w:before="20" w:after="20"/>
              <w:rPr>
                <w:rFonts w:ascii="Times New Roman" w:hAnsi="Times New Roman" w:cs="Times New Roman"/>
                <w:sz w:val="22"/>
                <w:szCs w:val="22"/>
              </w:rPr>
            </w:pPr>
            <w:r w:rsidRPr="00030426">
              <w:rPr>
                <w:rFonts w:ascii="Times New Roman" w:hAnsi="Times New Roman" w:cs="Times New Roman"/>
                <w:sz w:val="22"/>
                <w:szCs w:val="22"/>
              </w:rPr>
              <w:t>- плоскостные сооружения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7D" w:rsidRPr="00030426" w:rsidRDefault="0078477D" w:rsidP="000D5E8B">
            <w:pPr>
              <w:pStyle w:val="ConsCell"/>
              <w:widowControl/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030426">
              <w:rPr>
                <w:rFonts w:ascii="Times New Roman" w:hAnsi="Times New Roman" w:cs="Times New Roman"/>
                <w:sz w:val="22"/>
                <w:szCs w:val="22"/>
              </w:rPr>
              <w:t>тыс.м</w:t>
            </w:r>
            <w:r w:rsidRPr="0003042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7D" w:rsidRPr="00030426" w:rsidRDefault="0078477D" w:rsidP="000D5E8B">
            <w:pPr>
              <w:pStyle w:val="ConsCell"/>
              <w:widowControl/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0426">
              <w:rPr>
                <w:rFonts w:ascii="Times New Roman" w:hAnsi="Times New Roman" w:cs="Times New Roman"/>
                <w:sz w:val="22"/>
                <w:szCs w:val="22"/>
              </w:rPr>
              <w:t>19,5</w:t>
            </w:r>
          </w:p>
        </w:tc>
      </w:tr>
    </w:tbl>
    <w:p w:rsidR="0078477D" w:rsidRPr="00F06F7A" w:rsidRDefault="0078477D" w:rsidP="0078477D">
      <w:pPr>
        <w:spacing w:before="120"/>
        <w:jc w:val="center"/>
        <w:rPr>
          <w:b/>
        </w:rPr>
      </w:pPr>
      <w:r w:rsidRPr="00F06F7A">
        <w:rPr>
          <w:b/>
        </w:rPr>
        <w:t>Расчет потребности в учреждениях физической культуры и спорта на перспективу</w:t>
      </w:r>
    </w:p>
    <w:tbl>
      <w:tblPr>
        <w:tblW w:w="7440" w:type="dxa"/>
        <w:jc w:val="center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223"/>
        <w:gridCol w:w="1800"/>
        <w:gridCol w:w="1613"/>
      </w:tblGrid>
      <w:tr w:rsidR="0078477D" w:rsidRPr="00F06F7A" w:rsidTr="000D5E8B">
        <w:trPr>
          <w:jc w:val="center"/>
        </w:trPr>
        <w:tc>
          <w:tcPr>
            <w:tcW w:w="804" w:type="dxa"/>
          </w:tcPr>
          <w:p w:rsidR="0078477D" w:rsidRPr="00F06F7A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F06F7A">
              <w:rPr>
                <w:sz w:val="22"/>
                <w:szCs w:val="22"/>
              </w:rPr>
              <w:t xml:space="preserve">№№ </w:t>
            </w:r>
          </w:p>
          <w:p w:rsidR="0078477D" w:rsidRPr="00F06F7A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:rsidR="0078477D" w:rsidRPr="00F06F7A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F06F7A">
              <w:rPr>
                <w:sz w:val="22"/>
                <w:szCs w:val="22"/>
              </w:rPr>
              <w:t>п\п</w:t>
            </w:r>
          </w:p>
        </w:tc>
        <w:tc>
          <w:tcPr>
            <w:tcW w:w="3223" w:type="dxa"/>
          </w:tcPr>
          <w:p w:rsidR="0078477D" w:rsidRPr="00F06F7A" w:rsidRDefault="0078477D" w:rsidP="000D5E8B">
            <w:pPr>
              <w:spacing w:before="20" w:after="20"/>
              <w:rPr>
                <w:sz w:val="22"/>
                <w:szCs w:val="22"/>
              </w:rPr>
            </w:pPr>
            <w:r w:rsidRPr="00F06F7A">
              <w:rPr>
                <w:sz w:val="22"/>
                <w:szCs w:val="22"/>
              </w:rPr>
              <w:t>Учреждения образования</w:t>
            </w:r>
          </w:p>
        </w:tc>
        <w:tc>
          <w:tcPr>
            <w:tcW w:w="1800" w:type="dxa"/>
          </w:tcPr>
          <w:p w:rsidR="0078477D" w:rsidRPr="00F06F7A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F06F7A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1613" w:type="dxa"/>
          </w:tcPr>
          <w:p w:rsidR="0078477D" w:rsidRPr="00F06F7A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F06F7A">
              <w:rPr>
                <w:sz w:val="22"/>
                <w:szCs w:val="22"/>
              </w:rPr>
              <w:t>Расчетный</w:t>
            </w:r>
          </w:p>
          <w:p w:rsidR="0078477D" w:rsidRPr="00F06F7A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F06F7A">
              <w:rPr>
                <w:sz w:val="22"/>
                <w:szCs w:val="22"/>
              </w:rPr>
              <w:t>срок</w:t>
            </w:r>
          </w:p>
          <w:p w:rsidR="0078477D" w:rsidRPr="00F06F7A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F06F7A">
              <w:rPr>
                <w:sz w:val="22"/>
                <w:szCs w:val="22"/>
              </w:rPr>
              <w:t>(2025г.)</w:t>
            </w:r>
          </w:p>
        </w:tc>
      </w:tr>
      <w:tr w:rsidR="0078477D" w:rsidRPr="00F06F7A" w:rsidTr="000D5E8B">
        <w:trPr>
          <w:jc w:val="center"/>
        </w:trPr>
        <w:tc>
          <w:tcPr>
            <w:tcW w:w="804" w:type="dxa"/>
          </w:tcPr>
          <w:p w:rsidR="0078477D" w:rsidRPr="00F06F7A" w:rsidRDefault="0078477D" w:rsidP="000D5E8B">
            <w:pPr>
              <w:jc w:val="center"/>
              <w:rPr>
                <w:sz w:val="22"/>
                <w:szCs w:val="22"/>
              </w:rPr>
            </w:pPr>
            <w:r w:rsidRPr="00F06F7A">
              <w:rPr>
                <w:sz w:val="22"/>
                <w:szCs w:val="22"/>
              </w:rPr>
              <w:t>1</w:t>
            </w:r>
          </w:p>
        </w:tc>
        <w:tc>
          <w:tcPr>
            <w:tcW w:w="3223" w:type="dxa"/>
          </w:tcPr>
          <w:p w:rsidR="0078477D" w:rsidRPr="00F06F7A" w:rsidRDefault="0078477D" w:rsidP="000D5E8B">
            <w:pPr>
              <w:jc w:val="center"/>
              <w:rPr>
                <w:sz w:val="22"/>
                <w:szCs w:val="22"/>
              </w:rPr>
            </w:pPr>
            <w:r w:rsidRPr="00F06F7A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78477D" w:rsidRPr="00F06F7A" w:rsidRDefault="0078477D" w:rsidP="000D5E8B">
            <w:pPr>
              <w:jc w:val="center"/>
              <w:rPr>
                <w:sz w:val="22"/>
                <w:szCs w:val="22"/>
              </w:rPr>
            </w:pPr>
            <w:r w:rsidRPr="00F06F7A">
              <w:rPr>
                <w:sz w:val="22"/>
                <w:szCs w:val="22"/>
              </w:rPr>
              <w:t>3</w:t>
            </w:r>
          </w:p>
        </w:tc>
        <w:tc>
          <w:tcPr>
            <w:tcW w:w="1613" w:type="dxa"/>
          </w:tcPr>
          <w:p w:rsidR="0078477D" w:rsidRPr="00F06F7A" w:rsidRDefault="0078477D" w:rsidP="000D5E8B">
            <w:pPr>
              <w:jc w:val="center"/>
              <w:rPr>
                <w:sz w:val="22"/>
                <w:szCs w:val="22"/>
              </w:rPr>
            </w:pPr>
            <w:r w:rsidRPr="00F06F7A">
              <w:rPr>
                <w:sz w:val="22"/>
                <w:szCs w:val="22"/>
              </w:rPr>
              <w:t>5</w:t>
            </w:r>
          </w:p>
        </w:tc>
      </w:tr>
      <w:tr w:rsidR="0078477D" w:rsidRPr="00F06F7A" w:rsidTr="000D5E8B">
        <w:trPr>
          <w:jc w:val="center"/>
        </w:trPr>
        <w:tc>
          <w:tcPr>
            <w:tcW w:w="804" w:type="dxa"/>
            <w:vAlign w:val="center"/>
          </w:tcPr>
          <w:p w:rsidR="0078477D" w:rsidRPr="00F06F7A" w:rsidRDefault="0078477D" w:rsidP="000D5E8B">
            <w:pPr>
              <w:pStyle w:val="ConsCell"/>
              <w:widowControl/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F7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23" w:type="dxa"/>
          </w:tcPr>
          <w:p w:rsidR="0078477D" w:rsidRPr="00F06F7A" w:rsidRDefault="0078477D" w:rsidP="000D5E8B">
            <w:pPr>
              <w:pStyle w:val="ConsCell"/>
              <w:widowControl/>
              <w:spacing w:before="20" w:after="20"/>
              <w:rPr>
                <w:rFonts w:ascii="Times New Roman" w:hAnsi="Times New Roman" w:cs="Times New Roman"/>
                <w:sz w:val="22"/>
                <w:szCs w:val="22"/>
              </w:rPr>
            </w:pPr>
            <w:r w:rsidRPr="00F06F7A">
              <w:rPr>
                <w:rFonts w:ascii="Times New Roman" w:hAnsi="Times New Roman" w:cs="Times New Roman"/>
                <w:sz w:val="22"/>
                <w:szCs w:val="22"/>
              </w:rPr>
              <w:t xml:space="preserve">Потребность единовременной пропускной способности </w:t>
            </w:r>
          </w:p>
        </w:tc>
        <w:tc>
          <w:tcPr>
            <w:tcW w:w="1800" w:type="dxa"/>
            <w:vAlign w:val="center"/>
          </w:tcPr>
          <w:p w:rsidR="0078477D" w:rsidRPr="00F06F7A" w:rsidRDefault="0078477D" w:rsidP="000D5E8B">
            <w:pPr>
              <w:pStyle w:val="ConsCell"/>
              <w:widowControl/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F7A">
              <w:rPr>
                <w:rFonts w:ascii="Times New Roman" w:hAnsi="Times New Roman" w:cs="Times New Roman"/>
                <w:sz w:val="22"/>
                <w:szCs w:val="22"/>
              </w:rPr>
              <w:t>тыс.чел.</w:t>
            </w:r>
          </w:p>
        </w:tc>
        <w:tc>
          <w:tcPr>
            <w:tcW w:w="1613" w:type="dxa"/>
            <w:vAlign w:val="center"/>
          </w:tcPr>
          <w:p w:rsidR="0078477D" w:rsidRPr="00F06F7A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F06F7A">
              <w:rPr>
                <w:sz w:val="22"/>
                <w:szCs w:val="22"/>
              </w:rPr>
              <w:t>0,18</w:t>
            </w:r>
          </w:p>
        </w:tc>
      </w:tr>
      <w:tr w:rsidR="0078477D" w:rsidRPr="00F06F7A" w:rsidTr="000D5E8B">
        <w:trPr>
          <w:jc w:val="center"/>
        </w:trPr>
        <w:tc>
          <w:tcPr>
            <w:tcW w:w="804" w:type="dxa"/>
            <w:vAlign w:val="center"/>
          </w:tcPr>
          <w:p w:rsidR="0078477D" w:rsidRPr="00F06F7A" w:rsidRDefault="0078477D" w:rsidP="000D5E8B">
            <w:pPr>
              <w:pStyle w:val="ConsCell"/>
              <w:widowControl/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F7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23" w:type="dxa"/>
          </w:tcPr>
          <w:p w:rsidR="0078477D" w:rsidRPr="00F06F7A" w:rsidRDefault="0078477D" w:rsidP="000D5E8B">
            <w:pPr>
              <w:pStyle w:val="ConsCell"/>
              <w:widowControl/>
              <w:spacing w:before="20" w:after="20"/>
              <w:rPr>
                <w:rFonts w:ascii="Times New Roman" w:hAnsi="Times New Roman" w:cs="Times New Roman"/>
                <w:sz w:val="22"/>
                <w:szCs w:val="22"/>
              </w:rPr>
            </w:pPr>
            <w:r w:rsidRPr="00F06F7A">
              <w:rPr>
                <w:rFonts w:ascii="Times New Roman" w:hAnsi="Times New Roman" w:cs="Times New Roman"/>
                <w:sz w:val="22"/>
                <w:szCs w:val="22"/>
              </w:rPr>
              <w:t xml:space="preserve">Потребность обеспеченности спортивными сооружениями: </w:t>
            </w:r>
          </w:p>
        </w:tc>
        <w:tc>
          <w:tcPr>
            <w:tcW w:w="1800" w:type="dxa"/>
            <w:vAlign w:val="center"/>
          </w:tcPr>
          <w:p w:rsidR="0078477D" w:rsidRPr="00F06F7A" w:rsidRDefault="0078477D" w:rsidP="000D5E8B">
            <w:pPr>
              <w:pStyle w:val="ConsCell"/>
              <w:widowControl/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:rsidR="0078477D" w:rsidRPr="00F06F7A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78477D" w:rsidRPr="00F06F7A" w:rsidTr="000D5E8B">
        <w:trPr>
          <w:trHeight w:val="244"/>
          <w:jc w:val="center"/>
        </w:trPr>
        <w:tc>
          <w:tcPr>
            <w:tcW w:w="804" w:type="dxa"/>
            <w:vAlign w:val="center"/>
          </w:tcPr>
          <w:p w:rsidR="0078477D" w:rsidRPr="00F06F7A" w:rsidRDefault="0078477D" w:rsidP="000D5E8B">
            <w:pPr>
              <w:pStyle w:val="ConsCell"/>
              <w:widowControl/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F7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23" w:type="dxa"/>
          </w:tcPr>
          <w:p w:rsidR="0078477D" w:rsidRPr="00F06F7A" w:rsidRDefault="0078477D" w:rsidP="000D5E8B">
            <w:pPr>
              <w:pStyle w:val="ConsCell"/>
              <w:widowControl/>
              <w:spacing w:before="20" w:after="20"/>
              <w:rPr>
                <w:rFonts w:ascii="Times New Roman" w:hAnsi="Times New Roman" w:cs="Times New Roman"/>
                <w:sz w:val="22"/>
                <w:szCs w:val="22"/>
              </w:rPr>
            </w:pPr>
            <w:r w:rsidRPr="00F06F7A">
              <w:rPr>
                <w:rFonts w:ascii="Times New Roman" w:hAnsi="Times New Roman" w:cs="Times New Roman"/>
                <w:sz w:val="22"/>
                <w:szCs w:val="22"/>
              </w:rPr>
              <w:t xml:space="preserve">- спортивные залы </w:t>
            </w:r>
          </w:p>
        </w:tc>
        <w:tc>
          <w:tcPr>
            <w:tcW w:w="1800" w:type="dxa"/>
            <w:vAlign w:val="center"/>
          </w:tcPr>
          <w:p w:rsidR="0078477D" w:rsidRPr="00F06F7A" w:rsidRDefault="0078477D" w:rsidP="000D5E8B">
            <w:pPr>
              <w:pStyle w:val="ConsCell"/>
              <w:widowControl/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F06F7A">
              <w:rPr>
                <w:rFonts w:ascii="Times New Roman" w:hAnsi="Times New Roman" w:cs="Times New Roman"/>
                <w:sz w:val="22"/>
                <w:szCs w:val="22"/>
              </w:rPr>
              <w:t>тыс. м</w:t>
            </w:r>
            <w:r w:rsidRPr="00F06F7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13" w:type="dxa"/>
            <w:vAlign w:val="center"/>
          </w:tcPr>
          <w:p w:rsidR="0078477D" w:rsidRPr="00F06F7A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F06F7A">
              <w:rPr>
                <w:sz w:val="22"/>
                <w:szCs w:val="22"/>
              </w:rPr>
              <w:t>0,34</w:t>
            </w:r>
          </w:p>
        </w:tc>
      </w:tr>
      <w:tr w:rsidR="0078477D" w:rsidRPr="00F06F7A" w:rsidTr="000D5E8B">
        <w:trPr>
          <w:jc w:val="center"/>
        </w:trPr>
        <w:tc>
          <w:tcPr>
            <w:tcW w:w="804" w:type="dxa"/>
            <w:vAlign w:val="center"/>
          </w:tcPr>
          <w:p w:rsidR="0078477D" w:rsidRPr="00F06F7A" w:rsidRDefault="0078477D" w:rsidP="000D5E8B">
            <w:pPr>
              <w:pStyle w:val="ConsCell"/>
              <w:widowControl/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F7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223" w:type="dxa"/>
          </w:tcPr>
          <w:p w:rsidR="0078477D" w:rsidRPr="00F06F7A" w:rsidRDefault="0078477D" w:rsidP="000D5E8B">
            <w:pPr>
              <w:pStyle w:val="ConsCell"/>
              <w:widowControl/>
              <w:spacing w:before="20" w:after="20"/>
              <w:rPr>
                <w:rFonts w:ascii="Times New Roman" w:hAnsi="Times New Roman" w:cs="Times New Roman"/>
                <w:sz w:val="22"/>
                <w:szCs w:val="22"/>
              </w:rPr>
            </w:pPr>
            <w:r w:rsidRPr="00F06F7A">
              <w:rPr>
                <w:rFonts w:ascii="Times New Roman" w:hAnsi="Times New Roman" w:cs="Times New Roman"/>
                <w:sz w:val="22"/>
                <w:szCs w:val="22"/>
              </w:rPr>
              <w:t xml:space="preserve">- плавательные бассейны </w:t>
            </w:r>
          </w:p>
        </w:tc>
        <w:tc>
          <w:tcPr>
            <w:tcW w:w="1800" w:type="dxa"/>
            <w:vAlign w:val="center"/>
          </w:tcPr>
          <w:p w:rsidR="0078477D" w:rsidRPr="00F06F7A" w:rsidRDefault="0078477D" w:rsidP="000D5E8B">
            <w:pPr>
              <w:pStyle w:val="ConsCell"/>
              <w:widowControl/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F7A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F06F7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F06F7A">
              <w:rPr>
                <w:rFonts w:ascii="Times New Roman" w:hAnsi="Times New Roman" w:cs="Times New Roman"/>
                <w:sz w:val="22"/>
                <w:szCs w:val="22"/>
              </w:rPr>
              <w:t xml:space="preserve"> зеркала воды</w:t>
            </w:r>
          </w:p>
        </w:tc>
        <w:tc>
          <w:tcPr>
            <w:tcW w:w="1613" w:type="dxa"/>
            <w:vAlign w:val="center"/>
          </w:tcPr>
          <w:p w:rsidR="0078477D" w:rsidRPr="00F06F7A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F06F7A">
              <w:rPr>
                <w:sz w:val="22"/>
                <w:szCs w:val="22"/>
              </w:rPr>
              <w:t>73</w:t>
            </w:r>
          </w:p>
        </w:tc>
      </w:tr>
      <w:tr w:rsidR="0078477D" w:rsidRPr="004E2D94" w:rsidTr="000D5E8B">
        <w:trPr>
          <w:jc w:val="center"/>
        </w:trPr>
        <w:tc>
          <w:tcPr>
            <w:tcW w:w="804" w:type="dxa"/>
            <w:vAlign w:val="center"/>
          </w:tcPr>
          <w:p w:rsidR="0078477D" w:rsidRPr="00F06F7A" w:rsidRDefault="0078477D" w:rsidP="000D5E8B">
            <w:pPr>
              <w:pStyle w:val="ConsCell"/>
              <w:widowControl/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F7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23" w:type="dxa"/>
          </w:tcPr>
          <w:p w:rsidR="0078477D" w:rsidRPr="00F06F7A" w:rsidRDefault="0078477D" w:rsidP="000D5E8B">
            <w:pPr>
              <w:pStyle w:val="ConsCell"/>
              <w:widowControl/>
              <w:spacing w:before="20" w:after="20"/>
              <w:rPr>
                <w:rFonts w:ascii="Times New Roman" w:hAnsi="Times New Roman" w:cs="Times New Roman"/>
                <w:sz w:val="22"/>
                <w:szCs w:val="22"/>
              </w:rPr>
            </w:pPr>
            <w:r w:rsidRPr="00F06F7A">
              <w:rPr>
                <w:rFonts w:ascii="Times New Roman" w:hAnsi="Times New Roman" w:cs="Times New Roman"/>
                <w:sz w:val="22"/>
                <w:szCs w:val="22"/>
              </w:rPr>
              <w:t>- плоскостные сооружения</w:t>
            </w:r>
          </w:p>
        </w:tc>
        <w:tc>
          <w:tcPr>
            <w:tcW w:w="1800" w:type="dxa"/>
            <w:vAlign w:val="center"/>
          </w:tcPr>
          <w:p w:rsidR="0078477D" w:rsidRPr="00F06F7A" w:rsidRDefault="0078477D" w:rsidP="000D5E8B">
            <w:pPr>
              <w:pStyle w:val="ConsCell"/>
              <w:widowControl/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F06F7A">
              <w:rPr>
                <w:rFonts w:ascii="Times New Roman" w:hAnsi="Times New Roman" w:cs="Times New Roman"/>
                <w:sz w:val="22"/>
                <w:szCs w:val="22"/>
              </w:rPr>
              <w:t>тыс.м</w:t>
            </w:r>
            <w:r w:rsidRPr="00F06F7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13" w:type="dxa"/>
            <w:vAlign w:val="center"/>
          </w:tcPr>
          <w:p w:rsidR="0078477D" w:rsidRPr="00382199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F06F7A">
              <w:rPr>
                <w:sz w:val="22"/>
                <w:szCs w:val="22"/>
              </w:rPr>
              <w:t>1,89</w:t>
            </w:r>
          </w:p>
        </w:tc>
      </w:tr>
    </w:tbl>
    <w:p w:rsidR="0078477D" w:rsidRPr="00160C23" w:rsidRDefault="0078477D" w:rsidP="0078477D">
      <w:pPr>
        <w:spacing w:before="120"/>
        <w:ind w:firstLine="709"/>
        <w:jc w:val="both"/>
      </w:pPr>
      <w:r w:rsidRPr="00160C23">
        <w:lastRenderedPageBreak/>
        <w:t>Таким образом, на конец расчетного срока:</w:t>
      </w:r>
    </w:p>
    <w:p w:rsidR="0078477D" w:rsidRPr="00160C23" w:rsidRDefault="0078477D" w:rsidP="0078477D">
      <w:pPr>
        <w:widowControl/>
        <w:numPr>
          <w:ilvl w:val="0"/>
          <w:numId w:val="11"/>
        </w:numPr>
        <w:autoSpaceDE/>
        <w:autoSpaceDN/>
        <w:adjustRightInd/>
        <w:jc w:val="both"/>
      </w:pPr>
      <w:r w:rsidRPr="00160C23">
        <w:t xml:space="preserve">по спортивным залам – </w:t>
      </w:r>
      <w:r>
        <w:t xml:space="preserve">увеличение площади не потребуется. Современная обеспеченность полностью удовлетворяет потребность на перспективу. </w:t>
      </w:r>
      <w:r w:rsidRPr="00160C23">
        <w:t>(современная обеспеченность определялась исходя из средней площади спортивного зала равной 400м</w:t>
      </w:r>
      <w:r w:rsidRPr="00160C23">
        <w:rPr>
          <w:vertAlign w:val="superscript"/>
        </w:rPr>
        <w:t>2</w:t>
      </w:r>
      <w:r w:rsidRPr="00160C23">
        <w:t xml:space="preserve"> Таким образом, 1зал ×400м</w:t>
      </w:r>
      <w:r w:rsidRPr="00160C23">
        <w:rPr>
          <w:vertAlign w:val="superscript"/>
        </w:rPr>
        <w:t>2</w:t>
      </w:r>
      <w:r w:rsidRPr="00160C23">
        <w:t xml:space="preserve"> = 400м</w:t>
      </w:r>
      <w:r w:rsidRPr="00160C23">
        <w:rPr>
          <w:vertAlign w:val="superscript"/>
        </w:rPr>
        <w:t>2</w:t>
      </w:r>
      <w:r w:rsidRPr="00160C23">
        <w:t>);</w:t>
      </w:r>
    </w:p>
    <w:p w:rsidR="0078477D" w:rsidRPr="00160C23" w:rsidRDefault="0078477D" w:rsidP="0078477D">
      <w:pPr>
        <w:widowControl/>
        <w:numPr>
          <w:ilvl w:val="0"/>
          <w:numId w:val="11"/>
        </w:numPr>
        <w:autoSpaceDE/>
        <w:autoSpaceDN/>
        <w:adjustRightInd/>
        <w:jc w:val="both"/>
      </w:pPr>
      <w:r w:rsidRPr="00160C23">
        <w:t>по плоскостным сооружениям – пот</w:t>
      </w:r>
      <w:r>
        <w:t>ребуется увеличение площади на 1,93тыс.м</w:t>
      </w:r>
      <w:r>
        <w:rPr>
          <w:vertAlign w:val="superscript"/>
        </w:rPr>
        <w:t xml:space="preserve">2 </w:t>
      </w:r>
      <w:r>
        <w:t>(4 плоскостных сооружения)</w:t>
      </w:r>
      <w:r w:rsidRPr="00160C23">
        <w:t>;</w:t>
      </w:r>
    </w:p>
    <w:p w:rsidR="0078477D" w:rsidRPr="004E7A70" w:rsidRDefault="0078477D" w:rsidP="0078477D">
      <w:pPr>
        <w:widowControl/>
        <w:numPr>
          <w:ilvl w:val="0"/>
          <w:numId w:val="11"/>
        </w:numPr>
        <w:autoSpaceDE/>
        <w:autoSpaceDN/>
        <w:adjustRightInd/>
        <w:jc w:val="both"/>
      </w:pPr>
      <w:r w:rsidRPr="00160C23">
        <w:t xml:space="preserve">по плавательным бассейнам – потребуется строительство </w:t>
      </w:r>
      <w:r w:rsidRPr="004E7A70">
        <w:t>1объекта с минимальной площадью зеркала воды 74м</w:t>
      </w:r>
      <w:r w:rsidRPr="004E7A70">
        <w:rPr>
          <w:vertAlign w:val="superscript"/>
        </w:rPr>
        <w:t>2</w:t>
      </w:r>
      <w:r w:rsidRPr="004E7A70">
        <w:t>.</w:t>
      </w:r>
    </w:p>
    <w:p w:rsidR="0078477D" w:rsidRPr="00160C23" w:rsidRDefault="0078477D" w:rsidP="0078477D">
      <w:pPr>
        <w:spacing w:before="60"/>
        <w:ind w:firstLine="709"/>
        <w:jc w:val="both"/>
      </w:pPr>
      <w:r w:rsidRPr="00160C23">
        <w:t>На перспективу важным направлением будет являться оптимизация работы сети учреждений по ряду направлений:</w:t>
      </w:r>
    </w:p>
    <w:p w:rsidR="0078477D" w:rsidRPr="00160C23" w:rsidRDefault="0078477D" w:rsidP="0078477D">
      <w:pPr>
        <w:widowControl/>
        <w:numPr>
          <w:ilvl w:val="0"/>
          <w:numId w:val="12"/>
        </w:numPr>
        <w:autoSpaceDE/>
        <w:autoSpaceDN/>
        <w:adjustRightInd/>
        <w:jc w:val="both"/>
      </w:pPr>
      <w:r w:rsidRPr="00160C23">
        <w:t>расширение сети кружков по разным видам физкультуры и спорта, как на платной, так и на бесплатной основе;</w:t>
      </w:r>
    </w:p>
    <w:p w:rsidR="0078477D" w:rsidRPr="00160C23" w:rsidRDefault="0078477D" w:rsidP="0078477D">
      <w:pPr>
        <w:widowControl/>
        <w:numPr>
          <w:ilvl w:val="0"/>
          <w:numId w:val="12"/>
        </w:numPr>
        <w:autoSpaceDE/>
        <w:autoSpaceDN/>
        <w:adjustRightInd/>
        <w:jc w:val="both"/>
      </w:pPr>
      <w:r w:rsidRPr="00160C23">
        <w:t>поддержание в надлежащем состоянии сооружений, строений и помещений с возможностью замены зданий, приходящих в негодность;</w:t>
      </w:r>
    </w:p>
    <w:p w:rsidR="0078477D" w:rsidRPr="00160C23" w:rsidRDefault="0078477D" w:rsidP="0078477D">
      <w:pPr>
        <w:widowControl/>
        <w:numPr>
          <w:ilvl w:val="0"/>
          <w:numId w:val="12"/>
        </w:numPr>
        <w:autoSpaceDE/>
        <w:autoSpaceDN/>
        <w:adjustRightInd/>
        <w:jc w:val="both"/>
      </w:pPr>
      <w:r w:rsidRPr="00160C23">
        <w:t>оснащение учреждений современным оборудованием;</w:t>
      </w:r>
    </w:p>
    <w:p w:rsidR="0078477D" w:rsidRPr="00160C23" w:rsidRDefault="0078477D" w:rsidP="0078477D">
      <w:pPr>
        <w:widowControl/>
        <w:numPr>
          <w:ilvl w:val="0"/>
          <w:numId w:val="12"/>
        </w:numPr>
        <w:autoSpaceDE/>
        <w:autoSpaceDN/>
        <w:adjustRightInd/>
        <w:jc w:val="both"/>
      </w:pPr>
      <w:r w:rsidRPr="00160C23">
        <w:t>обеспечение непрерывности и преемственности физического воспитания различных групп населения на всех этапах жизнедеятельности;</w:t>
      </w:r>
    </w:p>
    <w:p w:rsidR="0078477D" w:rsidRPr="00160C23" w:rsidRDefault="0078477D" w:rsidP="0078477D">
      <w:pPr>
        <w:widowControl/>
        <w:numPr>
          <w:ilvl w:val="0"/>
          <w:numId w:val="12"/>
        </w:numPr>
        <w:autoSpaceDE/>
        <w:autoSpaceDN/>
        <w:adjustRightInd/>
        <w:jc w:val="both"/>
      </w:pPr>
      <w:r w:rsidRPr="00160C23">
        <w:t>развитие доступного населению рынка оздоровительных и спортивных услуг.</w:t>
      </w:r>
    </w:p>
    <w:p w:rsidR="0078477D" w:rsidRDefault="0078477D" w:rsidP="0078477D">
      <w:pPr>
        <w:spacing w:before="60"/>
        <w:ind w:firstLine="709"/>
        <w:jc w:val="both"/>
        <w:rPr>
          <w:b/>
        </w:rPr>
      </w:pPr>
      <w:r w:rsidRPr="0049457D">
        <w:t xml:space="preserve">Конкретные мероприятия по данным направлениям должны решаться местными органами власти, с учетом складывающихся возможностей по финансированию этих мероприятий, как за счет муниципальных, так и за счет </w:t>
      </w:r>
      <w:r>
        <w:t>областных</w:t>
      </w:r>
      <w:r w:rsidRPr="0049457D">
        <w:t xml:space="preserve">, бюджетных и внебюджетных ассигнований. </w:t>
      </w:r>
    </w:p>
    <w:p w:rsidR="0078477D" w:rsidRPr="004C1A19" w:rsidRDefault="0078477D" w:rsidP="0078477D">
      <w:pPr>
        <w:spacing w:before="120"/>
        <w:ind w:firstLine="709"/>
        <w:jc w:val="both"/>
        <w:rPr>
          <w:b/>
        </w:rPr>
      </w:pPr>
      <w:r w:rsidRPr="004C1A19">
        <w:rPr>
          <w:b/>
        </w:rPr>
        <w:t>Основные направления развития предприятий торговли, общественного питания и бытового обслуживания</w:t>
      </w:r>
    </w:p>
    <w:p w:rsidR="0078477D" w:rsidRPr="004C1A19" w:rsidRDefault="0078477D" w:rsidP="0078477D">
      <w:pPr>
        <w:ind w:firstLine="720"/>
        <w:jc w:val="both"/>
      </w:pPr>
      <w:r w:rsidRPr="004C1A19">
        <w:t>Современные нормативы по рассматриваемым предприятиям и учреждениям отсутствуют. Ниже приводятся расчеты на основе нормативов СНиП 2.07.01-89 (2000), ко</w:t>
      </w:r>
      <w:r>
        <w:t>торые во многом устарели.</w:t>
      </w:r>
    </w:p>
    <w:p w:rsidR="0078477D" w:rsidRPr="004C1A19" w:rsidRDefault="0078477D" w:rsidP="0078477D">
      <w:pPr>
        <w:ind w:firstLine="720"/>
        <w:jc w:val="both"/>
      </w:pPr>
      <w:r w:rsidRPr="004C1A19">
        <w:t xml:space="preserve">Применение данных нормативов СНиПа в настоящих рыночных условиях достаточно условно. Практически вся сеть предприятий торговли, общественного питания и бытового обслуживания является частной и кооперативной, поэтому ее развитие полностью определяется рыночными законами, и связана со спросом населения и рентабельностью функционирования учреждений. </w:t>
      </w:r>
    </w:p>
    <w:p w:rsidR="0078477D" w:rsidRPr="004C1A19" w:rsidRDefault="0078477D" w:rsidP="0078477D">
      <w:pPr>
        <w:pStyle w:val="21"/>
        <w:spacing w:after="0" w:line="240" w:lineRule="auto"/>
        <w:ind w:left="0" w:firstLine="709"/>
        <w:jc w:val="both"/>
      </w:pPr>
      <w:r w:rsidRPr="004C1A19">
        <w:t>Вместе с тем, местные органы власти могут создавать определенные условия, влияющие на направленность в деятельности этих предприятий для более полного удовлетворения потребностей населения. Например, за счет предоставления льгот по арендной плате за помещения и землю.</w:t>
      </w:r>
    </w:p>
    <w:p w:rsidR="0078477D" w:rsidRPr="004C1A19" w:rsidRDefault="0078477D" w:rsidP="0078477D">
      <w:pPr>
        <w:pStyle w:val="21"/>
        <w:spacing w:after="0" w:line="240" w:lineRule="auto"/>
        <w:ind w:left="0" w:firstLine="709"/>
        <w:jc w:val="both"/>
      </w:pPr>
      <w:r w:rsidRPr="004C1A19">
        <w:t xml:space="preserve">По территориальному принципу, 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</w:t>
      </w:r>
      <w:r>
        <w:t>более 30</w:t>
      </w:r>
      <w:r w:rsidRPr="004C1A19">
        <w:t>мин. (2,5-3км).</w:t>
      </w:r>
    </w:p>
    <w:p w:rsidR="0078477D" w:rsidRPr="004C1A19" w:rsidRDefault="0078477D" w:rsidP="0078477D">
      <w:pPr>
        <w:ind w:firstLine="709"/>
        <w:jc w:val="both"/>
      </w:pPr>
      <w:r w:rsidRPr="004C1A19">
        <w:rPr>
          <w:bCs/>
        </w:rPr>
        <w:t xml:space="preserve">Ниже, </w:t>
      </w:r>
      <w:r w:rsidRPr="00E06A4F">
        <w:rPr>
          <w:bCs/>
        </w:rPr>
        <w:t>в таблице №5 приведен</w:t>
      </w:r>
      <w:r w:rsidRPr="004C1A19">
        <w:rPr>
          <w:bCs/>
        </w:rPr>
        <w:t xml:space="preserve"> расчет потребности в предприятиях торговли, общественного питания и бытового обслуживания, произведенный на основе</w:t>
      </w:r>
      <w:r>
        <w:t xml:space="preserve"> СНиП </w:t>
      </w:r>
      <w:r w:rsidRPr="004C1A19">
        <w:t>2.07.01-89* (2000).</w:t>
      </w:r>
    </w:p>
    <w:p w:rsidR="0078477D" w:rsidRPr="00AE28FC" w:rsidRDefault="0078477D" w:rsidP="0078477D">
      <w:pPr>
        <w:tabs>
          <w:tab w:val="left" w:pos="9355"/>
        </w:tabs>
        <w:spacing w:before="120"/>
        <w:ind w:right="-6"/>
        <w:jc w:val="center"/>
        <w:rPr>
          <w:b/>
        </w:rPr>
      </w:pPr>
      <w:r w:rsidRPr="00AE28FC">
        <w:rPr>
          <w:b/>
        </w:rPr>
        <w:t xml:space="preserve">Расчет потребности в предприятиях торговли, общественного питания </w:t>
      </w:r>
    </w:p>
    <w:p w:rsidR="0078477D" w:rsidRPr="009B3D94" w:rsidRDefault="0078477D" w:rsidP="0078477D">
      <w:pPr>
        <w:tabs>
          <w:tab w:val="left" w:pos="9355"/>
        </w:tabs>
        <w:ind w:right="-5"/>
        <w:jc w:val="center"/>
        <w:rPr>
          <w:sz w:val="22"/>
          <w:szCs w:val="22"/>
          <w:highlight w:val="red"/>
        </w:rPr>
      </w:pPr>
      <w:r w:rsidRPr="00AE28FC">
        <w:rPr>
          <w:b/>
        </w:rPr>
        <w:t>и бытового обслуживания</w:t>
      </w: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60"/>
        <w:gridCol w:w="2876"/>
        <w:gridCol w:w="1970"/>
        <w:gridCol w:w="1372"/>
        <w:gridCol w:w="2144"/>
        <w:gridCol w:w="50"/>
      </w:tblGrid>
      <w:tr w:rsidR="0078477D" w:rsidRPr="00AE28FC" w:rsidTr="000D5E8B">
        <w:trPr>
          <w:cantSplit/>
          <w:trHeight w:val="319"/>
          <w:jc w:val="center"/>
        </w:trPr>
        <w:tc>
          <w:tcPr>
            <w:tcW w:w="760" w:type="dxa"/>
            <w:vMerge w:val="restart"/>
            <w:vAlign w:val="center"/>
          </w:tcPr>
          <w:p w:rsidR="0078477D" w:rsidRPr="00AE28FC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E28FC">
              <w:rPr>
                <w:sz w:val="22"/>
                <w:szCs w:val="22"/>
              </w:rPr>
              <w:t>№№</w:t>
            </w:r>
          </w:p>
          <w:p w:rsidR="0078477D" w:rsidRPr="00AE28FC" w:rsidRDefault="0078477D" w:rsidP="000D5E8B">
            <w:pPr>
              <w:spacing w:before="20" w:after="20"/>
              <w:jc w:val="center"/>
              <w:rPr>
                <w:spacing w:val="-14"/>
                <w:sz w:val="22"/>
                <w:szCs w:val="22"/>
              </w:rPr>
            </w:pPr>
            <w:r w:rsidRPr="00AE28FC">
              <w:rPr>
                <w:sz w:val="22"/>
                <w:szCs w:val="22"/>
              </w:rPr>
              <w:t>п/п</w:t>
            </w:r>
          </w:p>
        </w:tc>
        <w:tc>
          <w:tcPr>
            <w:tcW w:w="2876" w:type="dxa"/>
            <w:vMerge w:val="restart"/>
            <w:vAlign w:val="center"/>
          </w:tcPr>
          <w:p w:rsidR="0078477D" w:rsidRPr="00AE28FC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E28FC">
              <w:rPr>
                <w:spacing w:val="-14"/>
                <w:sz w:val="22"/>
                <w:szCs w:val="22"/>
              </w:rPr>
              <w:t>Учреждения, предприятия, сооружения</w:t>
            </w:r>
          </w:p>
        </w:tc>
        <w:tc>
          <w:tcPr>
            <w:tcW w:w="1970" w:type="dxa"/>
            <w:vMerge w:val="restart"/>
            <w:vAlign w:val="center"/>
          </w:tcPr>
          <w:p w:rsidR="0078477D" w:rsidRPr="00AE28FC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E28F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372" w:type="dxa"/>
            <w:vMerge w:val="restart"/>
            <w:vAlign w:val="center"/>
          </w:tcPr>
          <w:p w:rsidR="0078477D" w:rsidRPr="00AE28FC" w:rsidRDefault="0078477D" w:rsidP="000D5E8B">
            <w:pPr>
              <w:spacing w:before="20" w:after="20"/>
              <w:jc w:val="center"/>
              <w:rPr>
                <w:spacing w:val="-14"/>
                <w:sz w:val="22"/>
                <w:szCs w:val="22"/>
              </w:rPr>
            </w:pPr>
            <w:r w:rsidRPr="00AE28FC">
              <w:rPr>
                <w:spacing w:val="-14"/>
                <w:sz w:val="22"/>
                <w:szCs w:val="22"/>
              </w:rPr>
              <w:t>Норматив обеспеченность</w:t>
            </w:r>
          </w:p>
          <w:p w:rsidR="0078477D" w:rsidRPr="00AE28FC" w:rsidRDefault="0078477D" w:rsidP="000D5E8B">
            <w:pPr>
              <w:spacing w:before="20" w:after="20"/>
              <w:jc w:val="center"/>
              <w:rPr>
                <w:spacing w:val="-14"/>
                <w:sz w:val="22"/>
                <w:szCs w:val="22"/>
                <w:vertAlign w:val="superscript"/>
              </w:rPr>
            </w:pPr>
            <w:r w:rsidRPr="00AE28FC">
              <w:rPr>
                <w:sz w:val="22"/>
                <w:szCs w:val="22"/>
              </w:rPr>
              <w:t>на 1тыс.чел.</w:t>
            </w:r>
          </w:p>
        </w:tc>
        <w:tc>
          <w:tcPr>
            <w:tcW w:w="2194" w:type="dxa"/>
            <w:gridSpan w:val="2"/>
            <w:tcBorders>
              <w:bottom w:val="single" w:sz="4" w:space="0" w:color="auto"/>
            </w:tcBorders>
            <w:vAlign w:val="center"/>
          </w:tcPr>
          <w:p w:rsidR="0078477D" w:rsidRPr="00AE28FC" w:rsidRDefault="0078477D" w:rsidP="000D5E8B">
            <w:pPr>
              <w:pStyle w:val="a"/>
              <w:spacing w:before="20" w:after="20"/>
              <w:jc w:val="center"/>
              <w:rPr>
                <w:sz w:val="22"/>
                <w:szCs w:val="22"/>
              </w:rPr>
            </w:pPr>
            <w:r w:rsidRPr="00AE28FC">
              <w:rPr>
                <w:sz w:val="22"/>
                <w:szCs w:val="22"/>
              </w:rPr>
              <w:t>Общая потребность</w:t>
            </w:r>
          </w:p>
        </w:tc>
      </w:tr>
      <w:tr w:rsidR="0078477D" w:rsidRPr="00AE28FC" w:rsidTr="000D5E8B">
        <w:trPr>
          <w:gridAfter w:val="1"/>
          <w:wAfter w:w="50" w:type="dxa"/>
          <w:cantSplit/>
          <w:trHeight w:val="180"/>
          <w:jc w:val="center"/>
        </w:trPr>
        <w:tc>
          <w:tcPr>
            <w:tcW w:w="760" w:type="dxa"/>
            <w:vMerge/>
            <w:tcBorders>
              <w:bottom w:val="single" w:sz="4" w:space="0" w:color="auto"/>
            </w:tcBorders>
            <w:vAlign w:val="center"/>
          </w:tcPr>
          <w:p w:rsidR="0078477D" w:rsidRPr="00AE28FC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876" w:type="dxa"/>
            <w:vMerge/>
            <w:tcBorders>
              <w:bottom w:val="single" w:sz="4" w:space="0" w:color="auto"/>
            </w:tcBorders>
            <w:vAlign w:val="center"/>
          </w:tcPr>
          <w:p w:rsidR="0078477D" w:rsidRPr="00AE28FC" w:rsidRDefault="0078477D" w:rsidP="000D5E8B">
            <w:pPr>
              <w:spacing w:before="20" w:after="2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bottom w:val="single" w:sz="4" w:space="0" w:color="auto"/>
            </w:tcBorders>
            <w:vAlign w:val="center"/>
          </w:tcPr>
          <w:p w:rsidR="0078477D" w:rsidRPr="00AE28FC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bottom w:val="single" w:sz="4" w:space="0" w:color="auto"/>
            </w:tcBorders>
            <w:vAlign w:val="center"/>
          </w:tcPr>
          <w:p w:rsidR="0078477D" w:rsidRPr="00AE28FC" w:rsidRDefault="0078477D" w:rsidP="000D5E8B">
            <w:pPr>
              <w:spacing w:before="20" w:after="2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  <w:vAlign w:val="center"/>
          </w:tcPr>
          <w:p w:rsidR="0078477D" w:rsidRPr="00AE28FC" w:rsidRDefault="0078477D" w:rsidP="000D5E8B">
            <w:pPr>
              <w:pStyle w:val="ConsCell"/>
              <w:widowControl/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8FC">
              <w:rPr>
                <w:rFonts w:ascii="Times New Roman" w:hAnsi="Times New Roman" w:cs="Times New Roman"/>
                <w:sz w:val="22"/>
                <w:szCs w:val="22"/>
              </w:rPr>
              <w:t>Расчётный срок.</w:t>
            </w:r>
          </w:p>
        </w:tc>
      </w:tr>
      <w:tr w:rsidR="0078477D" w:rsidRPr="00AE28FC" w:rsidTr="000D5E8B">
        <w:trPr>
          <w:gridAfter w:val="1"/>
          <w:wAfter w:w="50" w:type="dxa"/>
          <w:cantSplit/>
          <w:trHeight w:val="165"/>
          <w:jc w:val="center"/>
        </w:trPr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:rsidR="0078477D" w:rsidRPr="00AE28FC" w:rsidRDefault="0078477D" w:rsidP="000D5E8B">
            <w:pPr>
              <w:spacing w:before="20" w:after="20"/>
              <w:jc w:val="center"/>
              <w:rPr>
                <w:spacing w:val="-14"/>
                <w:sz w:val="22"/>
                <w:szCs w:val="22"/>
              </w:rPr>
            </w:pPr>
            <w:r w:rsidRPr="00AE28FC">
              <w:rPr>
                <w:spacing w:val="-14"/>
                <w:sz w:val="22"/>
                <w:szCs w:val="22"/>
              </w:rPr>
              <w:t>1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78477D" w:rsidRPr="00AE28FC" w:rsidRDefault="0078477D" w:rsidP="000D5E8B">
            <w:pPr>
              <w:spacing w:before="20" w:after="20"/>
              <w:jc w:val="center"/>
              <w:rPr>
                <w:spacing w:val="-14"/>
                <w:sz w:val="22"/>
                <w:szCs w:val="22"/>
              </w:rPr>
            </w:pPr>
            <w:r w:rsidRPr="00AE28FC">
              <w:rPr>
                <w:spacing w:val="-14"/>
                <w:sz w:val="22"/>
                <w:szCs w:val="22"/>
              </w:rPr>
              <w:t>2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78477D" w:rsidRPr="00AE28FC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E28FC">
              <w:rPr>
                <w:sz w:val="22"/>
                <w:szCs w:val="22"/>
              </w:rPr>
              <w:t>3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78477D" w:rsidRPr="00AE28FC" w:rsidRDefault="0078477D" w:rsidP="000D5E8B">
            <w:pPr>
              <w:spacing w:before="20" w:after="20"/>
              <w:jc w:val="center"/>
              <w:rPr>
                <w:spacing w:val="-14"/>
                <w:sz w:val="22"/>
                <w:szCs w:val="22"/>
              </w:rPr>
            </w:pPr>
            <w:r w:rsidRPr="00AE28FC">
              <w:rPr>
                <w:spacing w:val="-14"/>
                <w:sz w:val="22"/>
                <w:szCs w:val="22"/>
              </w:rPr>
              <w:t>4</w:t>
            </w:r>
          </w:p>
        </w:tc>
        <w:tc>
          <w:tcPr>
            <w:tcW w:w="2144" w:type="dxa"/>
            <w:tcBorders>
              <w:bottom w:val="single" w:sz="4" w:space="0" w:color="auto"/>
            </w:tcBorders>
            <w:vAlign w:val="center"/>
          </w:tcPr>
          <w:p w:rsidR="0078477D" w:rsidRPr="00AE28FC" w:rsidRDefault="0078477D" w:rsidP="000D5E8B">
            <w:pPr>
              <w:pStyle w:val="ConsCell"/>
              <w:widowControl/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8F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8477D" w:rsidRPr="00AE28FC" w:rsidTr="000D5E8B">
        <w:trPr>
          <w:gridAfter w:val="1"/>
          <w:wAfter w:w="50" w:type="dxa"/>
          <w:cantSplit/>
          <w:trHeight w:val="70"/>
          <w:jc w:val="center"/>
        </w:trPr>
        <w:tc>
          <w:tcPr>
            <w:tcW w:w="760" w:type="dxa"/>
            <w:vAlign w:val="center"/>
          </w:tcPr>
          <w:p w:rsidR="0078477D" w:rsidRPr="00AE28FC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E28FC">
              <w:rPr>
                <w:sz w:val="22"/>
                <w:szCs w:val="22"/>
              </w:rPr>
              <w:t>1</w:t>
            </w:r>
          </w:p>
        </w:tc>
        <w:tc>
          <w:tcPr>
            <w:tcW w:w="2876" w:type="dxa"/>
            <w:vAlign w:val="center"/>
          </w:tcPr>
          <w:p w:rsidR="0078477D" w:rsidRPr="00AE28FC" w:rsidRDefault="0078477D" w:rsidP="000D5E8B">
            <w:pPr>
              <w:spacing w:before="20" w:after="20"/>
              <w:rPr>
                <w:sz w:val="22"/>
                <w:szCs w:val="22"/>
              </w:rPr>
            </w:pPr>
            <w:r w:rsidRPr="00AE28FC">
              <w:rPr>
                <w:sz w:val="22"/>
                <w:szCs w:val="22"/>
              </w:rPr>
              <w:t>Магазины</w:t>
            </w:r>
          </w:p>
        </w:tc>
        <w:tc>
          <w:tcPr>
            <w:tcW w:w="1970" w:type="dxa"/>
            <w:vAlign w:val="center"/>
          </w:tcPr>
          <w:p w:rsidR="0078477D" w:rsidRPr="00AE28FC" w:rsidRDefault="0078477D" w:rsidP="000D5E8B">
            <w:pPr>
              <w:spacing w:before="20" w:after="20"/>
              <w:ind w:left="-13" w:right="-69"/>
              <w:jc w:val="center"/>
              <w:rPr>
                <w:sz w:val="22"/>
                <w:szCs w:val="22"/>
              </w:rPr>
            </w:pPr>
            <w:r w:rsidRPr="00AE28FC">
              <w:rPr>
                <w:sz w:val="22"/>
                <w:szCs w:val="22"/>
              </w:rPr>
              <w:t>м</w:t>
            </w:r>
            <w:r w:rsidRPr="00AE28FC">
              <w:rPr>
                <w:sz w:val="22"/>
                <w:szCs w:val="22"/>
                <w:vertAlign w:val="superscript"/>
              </w:rPr>
              <w:t>2</w:t>
            </w:r>
            <w:r w:rsidRPr="00AE28FC">
              <w:rPr>
                <w:sz w:val="22"/>
                <w:szCs w:val="22"/>
              </w:rPr>
              <w:t>торг.площ.</w:t>
            </w:r>
          </w:p>
        </w:tc>
        <w:tc>
          <w:tcPr>
            <w:tcW w:w="1372" w:type="dxa"/>
            <w:vAlign w:val="center"/>
          </w:tcPr>
          <w:p w:rsidR="0078477D" w:rsidRPr="00AE28FC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E28FC">
              <w:rPr>
                <w:sz w:val="22"/>
                <w:szCs w:val="22"/>
              </w:rPr>
              <w:t>300</w:t>
            </w:r>
          </w:p>
        </w:tc>
        <w:tc>
          <w:tcPr>
            <w:tcW w:w="2144" w:type="dxa"/>
            <w:vAlign w:val="center"/>
          </w:tcPr>
          <w:p w:rsidR="0078477D" w:rsidRPr="008910FD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910FD">
              <w:rPr>
                <w:sz w:val="22"/>
                <w:szCs w:val="22"/>
              </w:rPr>
              <w:t>291</w:t>
            </w:r>
          </w:p>
        </w:tc>
      </w:tr>
      <w:tr w:rsidR="0078477D" w:rsidRPr="00AE28FC" w:rsidTr="000D5E8B">
        <w:trPr>
          <w:gridAfter w:val="1"/>
          <w:wAfter w:w="50" w:type="dxa"/>
          <w:cantSplit/>
          <w:trHeight w:val="444"/>
          <w:jc w:val="center"/>
        </w:trPr>
        <w:tc>
          <w:tcPr>
            <w:tcW w:w="760" w:type="dxa"/>
            <w:vAlign w:val="center"/>
          </w:tcPr>
          <w:p w:rsidR="0078477D" w:rsidRPr="00AE28FC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E28FC">
              <w:rPr>
                <w:sz w:val="22"/>
                <w:szCs w:val="22"/>
              </w:rPr>
              <w:t>2</w:t>
            </w:r>
          </w:p>
        </w:tc>
        <w:tc>
          <w:tcPr>
            <w:tcW w:w="2876" w:type="dxa"/>
            <w:vAlign w:val="center"/>
          </w:tcPr>
          <w:p w:rsidR="0078477D" w:rsidRPr="00AE28FC" w:rsidRDefault="0078477D" w:rsidP="000D5E8B">
            <w:pPr>
              <w:spacing w:before="20" w:after="20"/>
              <w:rPr>
                <w:sz w:val="22"/>
                <w:szCs w:val="22"/>
              </w:rPr>
            </w:pPr>
            <w:r w:rsidRPr="00AE28FC">
              <w:rPr>
                <w:sz w:val="22"/>
                <w:szCs w:val="22"/>
              </w:rPr>
              <w:t>Предприятия общественного питания</w:t>
            </w:r>
          </w:p>
        </w:tc>
        <w:tc>
          <w:tcPr>
            <w:tcW w:w="1970" w:type="dxa"/>
            <w:vAlign w:val="center"/>
          </w:tcPr>
          <w:p w:rsidR="0078477D" w:rsidRPr="00AE28FC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E28FC">
              <w:rPr>
                <w:sz w:val="22"/>
                <w:szCs w:val="22"/>
              </w:rPr>
              <w:t>мест</w:t>
            </w:r>
          </w:p>
        </w:tc>
        <w:tc>
          <w:tcPr>
            <w:tcW w:w="1372" w:type="dxa"/>
            <w:vAlign w:val="center"/>
          </w:tcPr>
          <w:p w:rsidR="0078477D" w:rsidRPr="00AE28FC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E28FC">
              <w:rPr>
                <w:sz w:val="22"/>
                <w:szCs w:val="22"/>
              </w:rPr>
              <w:t>40</w:t>
            </w:r>
          </w:p>
        </w:tc>
        <w:tc>
          <w:tcPr>
            <w:tcW w:w="2144" w:type="dxa"/>
            <w:vAlign w:val="center"/>
          </w:tcPr>
          <w:p w:rsidR="0078477D" w:rsidRPr="008910FD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910FD">
              <w:rPr>
                <w:sz w:val="22"/>
                <w:szCs w:val="22"/>
              </w:rPr>
              <w:t>39</w:t>
            </w:r>
          </w:p>
        </w:tc>
      </w:tr>
      <w:tr w:rsidR="0078477D" w:rsidRPr="00AE28FC" w:rsidTr="000D5E8B">
        <w:trPr>
          <w:gridAfter w:val="1"/>
          <w:wAfter w:w="50" w:type="dxa"/>
          <w:cantSplit/>
          <w:trHeight w:val="286"/>
          <w:jc w:val="center"/>
        </w:trPr>
        <w:tc>
          <w:tcPr>
            <w:tcW w:w="760" w:type="dxa"/>
            <w:vAlign w:val="center"/>
          </w:tcPr>
          <w:p w:rsidR="0078477D" w:rsidRPr="00AE28FC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E28FC">
              <w:rPr>
                <w:sz w:val="22"/>
                <w:szCs w:val="22"/>
              </w:rPr>
              <w:t>3</w:t>
            </w:r>
          </w:p>
        </w:tc>
        <w:tc>
          <w:tcPr>
            <w:tcW w:w="2876" w:type="dxa"/>
            <w:vAlign w:val="center"/>
          </w:tcPr>
          <w:p w:rsidR="0078477D" w:rsidRPr="00AE28FC" w:rsidRDefault="0078477D" w:rsidP="000D5E8B">
            <w:pPr>
              <w:spacing w:before="20" w:after="20"/>
              <w:rPr>
                <w:sz w:val="22"/>
                <w:szCs w:val="22"/>
              </w:rPr>
            </w:pPr>
            <w:r w:rsidRPr="00AE28FC">
              <w:rPr>
                <w:sz w:val="22"/>
                <w:szCs w:val="22"/>
              </w:rPr>
              <w:t>Предприятия бытового обслуживания</w:t>
            </w:r>
          </w:p>
        </w:tc>
        <w:tc>
          <w:tcPr>
            <w:tcW w:w="1970" w:type="dxa"/>
            <w:vAlign w:val="center"/>
          </w:tcPr>
          <w:p w:rsidR="0078477D" w:rsidRPr="00AE28FC" w:rsidRDefault="0078477D" w:rsidP="000D5E8B">
            <w:pPr>
              <w:spacing w:before="20" w:after="20"/>
              <w:ind w:left="-28"/>
              <w:jc w:val="center"/>
              <w:rPr>
                <w:sz w:val="22"/>
                <w:szCs w:val="22"/>
              </w:rPr>
            </w:pPr>
            <w:r w:rsidRPr="00AE28FC">
              <w:rPr>
                <w:sz w:val="22"/>
                <w:szCs w:val="22"/>
              </w:rPr>
              <w:t>раб. мест</w:t>
            </w:r>
          </w:p>
        </w:tc>
        <w:tc>
          <w:tcPr>
            <w:tcW w:w="1372" w:type="dxa"/>
            <w:vAlign w:val="center"/>
          </w:tcPr>
          <w:p w:rsidR="0078477D" w:rsidRPr="00AE28FC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E28FC">
              <w:rPr>
                <w:sz w:val="22"/>
                <w:szCs w:val="22"/>
              </w:rPr>
              <w:t>7</w:t>
            </w:r>
          </w:p>
        </w:tc>
        <w:tc>
          <w:tcPr>
            <w:tcW w:w="2144" w:type="dxa"/>
            <w:vAlign w:val="center"/>
          </w:tcPr>
          <w:p w:rsidR="0078477D" w:rsidRPr="008910FD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910FD">
              <w:rPr>
                <w:sz w:val="22"/>
                <w:szCs w:val="22"/>
              </w:rPr>
              <w:t>7</w:t>
            </w:r>
          </w:p>
        </w:tc>
      </w:tr>
      <w:tr w:rsidR="0078477D" w:rsidRPr="00AE28FC" w:rsidTr="000D5E8B">
        <w:trPr>
          <w:gridAfter w:val="1"/>
          <w:wAfter w:w="50" w:type="dxa"/>
          <w:cantSplit/>
          <w:trHeight w:val="286"/>
          <w:jc w:val="center"/>
        </w:trPr>
        <w:tc>
          <w:tcPr>
            <w:tcW w:w="760" w:type="dxa"/>
            <w:vAlign w:val="center"/>
          </w:tcPr>
          <w:p w:rsidR="0078477D" w:rsidRPr="00AE28FC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E28FC">
              <w:rPr>
                <w:sz w:val="22"/>
                <w:szCs w:val="22"/>
              </w:rPr>
              <w:t>4</w:t>
            </w:r>
          </w:p>
        </w:tc>
        <w:tc>
          <w:tcPr>
            <w:tcW w:w="2876" w:type="dxa"/>
          </w:tcPr>
          <w:p w:rsidR="0078477D" w:rsidRPr="00AE28FC" w:rsidRDefault="0078477D" w:rsidP="000D5E8B">
            <w:pPr>
              <w:spacing w:before="20" w:after="20"/>
              <w:rPr>
                <w:sz w:val="22"/>
                <w:szCs w:val="22"/>
              </w:rPr>
            </w:pPr>
            <w:r w:rsidRPr="00AE28FC">
              <w:rPr>
                <w:sz w:val="22"/>
                <w:szCs w:val="22"/>
              </w:rPr>
              <w:t>Прачечные</w:t>
            </w:r>
          </w:p>
        </w:tc>
        <w:tc>
          <w:tcPr>
            <w:tcW w:w="1970" w:type="dxa"/>
            <w:vAlign w:val="center"/>
          </w:tcPr>
          <w:p w:rsidR="0078477D" w:rsidRPr="00AE28FC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E28FC">
              <w:rPr>
                <w:sz w:val="22"/>
                <w:szCs w:val="22"/>
              </w:rPr>
              <w:t>кг/см</w:t>
            </w:r>
          </w:p>
        </w:tc>
        <w:tc>
          <w:tcPr>
            <w:tcW w:w="1372" w:type="dxa"/>
            <w:vAlign w:val="center"/>
          </w:tcPr>
          <w:p w:rsidR="0078477D" w:rsidRPr="00AE28FC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E28FC">
              <w:rPr>
                <w:sz w:val="22"/>
                <w:szCs w:val="22"/>
              </w:rPr>
              <w:t>60</w:t>
            </w:r>
          </w:p>
        </w:tc>
        <w:tc>
          <w:tcPr>
            <w:tcW w:w="2144" w:type="dxa"/>
            <w:vAlign w:val="center"/>
          </w:tcPr>
          <w:p w:rsidR="0078477D" w:rsidRPr="008910FD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910FD">
              <w:rPr>
                <w:sz w:val="22"/>
                <w:szCs w:val="22"/>
              </w:rPr>
              <w:t>58</w:t>
            </w:r>
          </w:p>
        </w:tc>
      </w:tr>
      <w:tr w:rsidR="0078477D" w:rsidRPr="00AE28FC" w:rsidTr="000D5E8B">
        <w:trPr>
          <w:gridAfter w:val="1"/>
          <w:wAfter w:w="50" w:type="dxa"/>
          <w:cantSplit/>
          <w:trHeight w:val="286"/>
          <w:jc w:val="center"/>
        </w:trPr>
        <w:tc>
          <w:tcPr>
            <w:tcW w:w="760" w:type="dxa"/>
            <w:vAlign w:val="center"/>
          </w:tcPr>
          <w:p w:rsidR="0078477D" w:rsidRPr="00AE28FC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E28FC">
              <w:rPr>
                <w:sz w:val="22"/>
                <w:szCs w:val="22"/>
              </w:rPr>
              <w:t>5</w:t>
            </w:r>
          </w:p>
        </w:tc>
        <w:tc>
          <w:tcPr>
            <w:tcW w:w="2876" w:type="dxa"/>
          </w:tcPr>
          <w:p w:rsidR="0078477D" w:rsidRPr="00AE28FC" w:rsidRDefault="0078477D" w:rsidP="000D5E8B">
            <w:pPr>
              <w:spacing w:before="20" w:after="20"/>
              <w:rPr>
                <w:sz w:val="22"/>
                <w:szCs w:val="22"/>
              </w:rPr>
            </w:pPr>
            <w:r w:rsidRPr="00AE28FC">
              <w:rPr>
                <w:sz w:val="22"/>
                <w:szCs w:val="22"/>
              </w:rPr>
              <w:t>Бани</w:t>
            </w:r>
          </w:p>
        </w:tc>
        <w:tc>
          <w:tcPr>
            <w:tcW w:w="1970" w:type="dxa"/>
            <w:vAlign w:val="center"/>
          </w:tcPr>
          <w:p w:rsidR="0078477D" w:rsidRPr="00AE28FC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E28FC">
              <w:rPr>
                <w:sz w:val="22"/>
                <w:szCs w:val="22"/>
              </w:rPr>
              <w:t>мест</w:t>
            </w:r>
          </w:p>
        </w:tc>
        <w:tc>
          <w:tcPr>
            <w:tcW w:w="1372" w:type="dxa"/>
            <w:vAlign w:val="center"/>
          </w:tcPr>
          <w:p w:rsidR="0078477D" w:rsidRPr="00AE28FC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E28FC">
              <w:rPr>
                <w:sz w:val="22"/>
                <w:szCs w:val="22"/>
              </w:rPr>
              <w:t>7</w:t>
            </w:r>
          </w:p>
        </w:tc>
        <w:tc>
          <w:tcPr>
            <w:tcW w:w="2144" w:type="dxa"/>
            <w:vAlign w:val="center"/>
          </w:tcPr>
          <w:p w:rsidR="0078477D" w:rsidRPr="008910FD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910FD">
              <w:rPr>
                <w:sz w:val="22"/>
                <w:szCs w:val="22"/>
              </w:rPr>
              <w:t>7</w:t>
            </w:r>
          </w:p>
        </w:tc>
      </w:tr>
      <w:tr w:rsidR="0078477D" w:rsidRPr="00AE28FC" w:rsidTr="000D5E8B">
        <w:trPr>
          <w:gridAfter w:val="1"/>
          <w:wAfter w:w="50" w:type="dxa"/>
          <w:cantSplit/>
          <w:trHeight w:val="286"/>
          <w:jc w:val="center"/>
        </w:trPr>
        <w:tc>
          <w:tcPr>
            <w:tcW w:w="760" w:type="dxa"/>
            <w:vAlign w:val="center"/>
          </w:tcPr>
          <w:p w:rsidR="0078477D" w:rsidRPr="00AE28FC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E28FC">
              <w:rPr>
                <w:sz w:val="22"/>
                <w:szCs w:val="22"/>
              </w:rPr>
              <w:t>6</w:t>
            </w:r>
          </w:p>
        </w:tc>
        <w:tc>
          <w:tcPr>
            <w:tcW w:w="2876" w:type="dxa"/>
          </w:tcPr>
          <w:p w:rsidR="0078477D" w:rsidRPr="00AE28FC" w:rsidRDefault="0078477D" w:rsidP="000D5E8B">
            <w:pPr>
              <w:spacing w:before="20" w:after="20"/>
              <w:rPr>
                <w:sz w:val="22"/>
                <w:szCs w:val="22"/>
              </w:rPr>
            </w:pPr>
            <w:r w:rsidRPr="00AE28FC">
              <w:rPr>
                <w:sz w:val="22"/>
                <w:szCs w:val="22"/>
              </w:rPr>
              <w:t>Гостиницы</w:t>
            </w:r>
          </w:p>
        </w:tc>
        <w:tc>
          <w:tcPr>
            <w:tcW w:w="1970" w:type="dxa"/>
            <w:vAlign w:val="center"/>
          </w:tcPr>
          <w:p w:rsidR="0078477D" w:rsidRPr="00AE28FC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E28FC">
              <w:rPr>
                <w:sz w:val="22"/>
                <w:szCs w:val="22"/>
              </w:rPr>
              <w:t>мест</w:t>
            </w:r>
          </w:p>
        </w:tc>
        <w:tc>
          <w:tcPr>
            <w:tcW w:w="1372" w:type="dxa"/>
            <w:vAlign w:val="center"/>
          </w:tcPr>
          <w:p w:rsidR="0078477D" w:rsidRPr="00AE28FC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E28FC">
              <w:rPr>
                <w:sz w:val="22"/>
                <w:szCs w:val="22"/>
              </w:rPr>
              <w:t>6</w:t>
            </w:r>
          </w:p>
        </w:tc>
        <w:tc>
          <w:tcPr>
            <w:tcW w:w="2144" w:type="dxa"/>
            <w:vAlign w:val="center"/>
          </w:tcPr>
          <w:p w:rsidR="0078477D" w:rsidRPr="008910FD" w:rsidRDefault="0078477D" w:rsidP="000D5E8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8910FD">
              <w:rPr>
                <w:sz w:val="22"/>
                <w:szCs w:val="22"/>
              </w:rPr>
              <w:t>6</w:t>
            </w:r>
          </w:p>
        </w:tc>
      </w:tr>
    </w:tbl>
    <w:p w:rsidR="0078477D" w:rsidRPr="004C1A19" w:rsidRDefault="0078477D" w:rsidP="0078477D">
      <w:pPr>
        <w:spacing w:before="120"/>
        <w:ind w:firstLine="709"/>
        <w:jc w:val="both"/>
        <w:rPr>
          <w:bCs/>
        </w:rPr>
      </w:pPr>
      <w:r w:rsidRPr="004C1A19">
        <w:rPr>
          <w:bCs/>
        </w:rPr>
        <w:t>Перспективные направления организации системы торгово-бытового обслуживания требует расширения типов обслуживающих предприятий от стационарных до передвижных и сезонно функционирующих, в том числе с возможностью сочетания основных и сопутствующих функций – торгово-бытовых и рекламно-выставочных, представительских и других.</w:t>
      </w:r>
    </w:p>
    <w:p w:rsidR="0078477D" w:rsidRPr="001B784C" w:rsidRDefault="0078477D" w:rsidP="0078477D">
      <w:pPr>
        <w:ind w:firstLine="709"/>
        <w:jc w:val="both"/>
      </w:pPr>
      <w:r w:rsidRPr="004C1A19">
        <w:lastRenderedPageBreak/>
        <w:t>На перспективу общественны</w:t>
      </w:r>
      <w:r>
        <w:t>й</w:t>
      </w:r>
      <w:r w:rsidRPr="004C1A19">
        <w:t xml:space="preserve"> центр располага</w:t>
      </w:r>
      <w:r>
        <w:t>е</w:t>
      </w:r>
      <w:r w:rsidRPr="004C1A19">
        <w:t>тся с учётом требуемых радиусов обслуживания на удобных транспортных и пешеходных связях с жилой застройкой.</w:t>
      </w:r>
      <w:r w:rsidRPr="00B0144C">
        <w:t xml:space="preserve"> </w:t>
      </w:r>
      <w:r w:rsidRPr="00896B3C">
        <w:t xml:space="preserve">На территории сельского поселения, в с.Филоново планируется формирование общественного центра с комплексом инфраструктуры, отвечающей </w:t>
      </w:r>
      <w:r w:rsidRPr="001B784C">
        <w:t>современным требованиям.</w:t>
      </w:r>
    </w:p>
    <w:p w:rsidR="0078477D" w:rsidRPr="00B0144C" w:rsidRDefault="0078477D" w:rsidP="0078477D">
      <w:pPr>
        <w:ind w:firstLine="709"/>
        <w:jc w:val="both"/>
      </w:pPr>
      <w:r w:rsidRPr="001B784C">
        <w:t>Кроме того на территории Филоновского сельского поселения предлагается создание рынка на котором</w:t>
      </w:r>
      <w:r>
        <w:t>,</w:t>
      </w:r>
      <w:r w:rsidRPr="001B784C">
        <w:t xml:space="preserve"> местные жители могли бы торговать продукцией</w:t>
      </w:r>
      <w:r>
        <w:t xml:space="preserve"> собственного приусадебного хозяйства.</w:t>
      </w:r>
    </w:p>
    <w:p w:rsidR="0078477D" w:rsidRPr="00306A13" w:rsidRDefault="0078477D" w:rsidP="0078477D">
      <w:pPr>
        <w:pStyle w:val="3"/>
        <w:rPr>
          <w:rFonts w:ascii="Times New Roman" w:hAnsi="Times New Roman" w:cs="Times New Roman"/>
          <w:sz w:val="28"/>
          <w:szCs w:val="28"/>
          <w:u w:val="single"/>
        </w:rPr>
      </w:pPr>
      <w:r w:rsidRPr="00306A13">
        <w:rPr>
          <w:rFonts w:ascii="Times New Roman" w:hAnsi="Times New Roman" w:cs="Times New Roman"/>
          <w:sz w:val="28"/>
          <w:szCs w:val="28"/>
          <w:u w:val="single"/>
        </w:rPr>
        <w:t>2.4. Оценка нормативно-правовой базы, необходимой для функционирования и развития социальной инфраструктуры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06A13">
        <w:rPr>
          <w:rFonts w:ascii="Times New Roman" w:hAnsi="Times New Roman" w:cs="Times New Roman"/>
          <w:sz w:val="28"/>
          <w:szCs w:val="28"/>
          <w:u w:val="single"/>
        </w:rPr>
        <w:t>сельского поселения</w:t>
      </w:r>
      <w:bookmarkEnd w:id="8"/>
    </w:p>
    <w:p w:rsidR="0078477D" w:rsidRPr="00306A13" w:rsidRDefault="0078477D" w:rsidP="0078477D">
      <w:pPr>
        <w:ind w:firstLine="567"/>
        <w:jc w:val="both"/>
      </w:pPr>
      <w:r w:rsidRPr="00306A13">
        <w:t xml:space="preserve"> </w:t>
      </w:r>
    </w:p>
    <w:p w:rsidR="0078477D" w:rsidRPr="00306A13" w:rsidRDefault="0078477D" w:rsidP="0078477D">
      <w:pPr>
        <w:ind w:firstLine="567"/>
        <w:jc w:val="both"/>
      </w:pPr>
      <w:r w:rsidRPr="00306A13">
        <w:t xml:space="preserve">Программа комплексного развития социальной инфраструктуры </w:t>
      </w:r>
      <w:r>
        <w:t>Филоновского</w:t>
      </w:r>
      <w:r w:rsidRPr="00306A13">
        <w:t xml:space="preserve"> сельского поселения Аннинского муниципального района разработана на основании и с учётом следующих правовых актов:</w:t>
      </w:r>
    </w:p>
    <w:p w:rsidR="0078477D" w:rsidRPr="00306A13" w:rsidRDefault="0078477D" w:rsidP="0078477D">
      <w:pPr>
        <w:pStyle w:val="af5"/>
        <w:numPr>
          <w:ilvl w:val="0"/>
          <w:numId w:val="3"/>
        </w:numPr>
        <w:suppressAutoHyphens/>
        <w:spacing w:after="0"/>
        <w:contextualSpacing w:val="0"/>
      </w:pPr>
      <w:r w:rsidRPr="00306A13">
        <w:t>Градостроительный кодекс Российской Федерации от 29 декабря 2004 года №190-ФЗ. (ред. от 29.07.2017)</w:t>
      </w:r>
    </w:p>
    <w:p w:rsidR="0078477D" w:rsidRPr="00306A13" w:rsidRDefault="0078477D" w:rsidP="0078477D">
      <w:pPr>
        <w:pStyle w:val="af5"/>
        <w:numPr>
          <w:ilvl w:val="0"/>
          <w:numId w:val="3"/>
        </w:numPr>
        <w:suppressAutoHyphens/>
        <w:spacing w:after="0"/>
        <w:ind w:left="0" w:firstLine="376"/>
        <w:contextualSpacing w:val="0"/>
      </w:pPr>
      <w:r w:rsidRPr="00306A13">
        <w:t>Постановление Правительства Российской Федерации от 1 октября 2015 года</w:t>
      </w:r>
      <w:r>
        <w:t xml:space="preserve"> </w:t>
      </w:r>
      <w:r w:rsidRPr="00306A13">
        <w:t>№ 1050 «Об утверждении требований к программам комплексного развития социальной инфраструктуры поселений, городских округов».</w:t>
      </w:r>
    </w:p>
    <w:p w:rsidR="0078477D" w:rsidRPr="00306A13" w:rsidRDefault="0078477D" w:rsidP="0078477D">
      <w:pPr>
        <w:ind w:firstLine="426"/>
        <w:jc w:val="both"/>
      </w:pPr>
      <w:r>
        <w:rPr>
          <w:b/>
        </w:rPr>
        <w:t xml:space="preserve"> </w:t>
      </w:r>
      <w:r w:rsidRPr="00306A13">
        <w:rPr>
          <w:b/>
        </w:rPr>
        <w:t>3.</w:t>
      </w:r>
      <w:r w:rsidRPr="00306A13">
        <w:t xml:space="preserve"> Генеральный план</w:t>
      </w:r>
      <w:r w:rsidRPr="00306A13">
        <w:rPr>
          <w:bCs/>
        </w:rPr>
        <w:t xml:space="preserve"> </w:t>
      </w:r>
      <w:r>
        <w:t>Филоновского</w:t>
      </w:r>
      <w:r w:rsidRPr="00306A13">
        <w:t xml:space="preserve"> сельского поселения Аннинского муниципального района</w:t>
      </w:r>
      <w:r>
        <w:t>,</w:t>
      </w:r>
      <w:r w:rsidRPr="00306A13">
        <w:rPr>
          <w:bCs/>
        </w:rPr>
        <w:t xml:space="preserve"> утвержденный </w:t>
      </w:r>
      <w:r w:rsidRPr="00122DA4">
        <w:rPr>
          <w:bCs/>
        </w:rPr>
        <w:t xml:space="preserve">решением Совета народных депутатов </w:t>
      </w:r>
      <w:r>
        <w:t>Филоновского</w:t>
      </w:r>
      <w:r w:rsidRPr="00306A13">
        <w:t xml:space="preserve"> сельского поселения Аннинского муниципального </w:t>
      </w:r>
      <w:r w:rsidRPr="000C7B50">
        <w:t xml:space="preserve">района </w:t>
      </w:r>
      <w:r w:rsidRPr="000C7B50">
        <w:rPr>
          <w:bCs/>
        </w:rPr>
        <w:t xml:space="preserve">от </w:t>
      </w:r>
      <w:r>
        <w:t>10</w:t>
      </w:r>
      <w:r w:rsidRPr="000C7B50">
        <w:t xml:space="preserve"> </w:t>
      </w:r>
      <w:r>
        <w:t xml:space="preserve">ноября </w:t>
      </w:r>
      <w:r w:rsidRPr="000C7B50">
        <w:t>201</w:t>
      </w:r>
      <w:r>
        <w:t>2</w:t>
      </w:r>
      <w:r w:rsidRPr="000C7B50">
        <w:t xml:space="preserve"> года № </w:t>
      </w:r>
      <w:r>
        <w:t>100</w:t>
      </w:r>
      <w:r w:rsidRPr="000C7B50">
        <w:t>.</w:t>
      </w:r>
    </w:p>
    <w:p w:rsidR="0078477D" w:rsidRPr="00306A13" w:rsidRDefault="0078477D" w:rsidP="0078477D">
      <w:pPr>
        <w:ind w:firstLine="709"/>
        <w:jc w:val="both"/>
      </w:pPr>
      <w:r w:rsidRPr="00306A13">
        <w:t>Реализация мероприятий настоящей программы позволит обеспечить развитие социальной инфраструктуры</w:t>
      </w:r>
      <w:r>
        <w:t xml:space="preserve"> Филоновского</w:t>
      </w:r>
      <w:r w:rsidRPr="00306A13">
        <w:t xml:space="preserve"> сельского поселения </w:t>
      </w:r>
      <w:r>
        <w:t>Богучарского</w:t>
      </w:r>
      <w:r w:rsidRPr="00306A13">
        <w:t xml:space="preserve"> муниципального района, повысить уровень жизни населения, сократить миграционный отток</w:t>
      </w:r>
      <w:r>
        <w:t xml:space="preserve"> </w:t>
      </w:r>
      <w:r w:rsidRPr="00306A13">
        <w:t>квалифицированных трудовых ресурсах.</w:t>
      </w:r>
    </w:p>
    <w:p w:rsidR="0078477D" w:rsidRPr="00306A13" w:rsidRDefault="0078477D" w:rsidP="0078477D">
      <w:pPr>
        <w:spacing w:after="120"/>
        <w:ind w:firstLine="709"/>
        <w:jc w:val="both"/>
      </w:pPr>
      <w:r w:rsidRPr="00306A13">
        <w:t>Программный метод, а именно разработка</w:t>
      </w:r>
      <w:r>
        <w:t xml:space="preserve"> </w:t>
      </w:r>
      <w:r w:rsidRPr="00306A13">
        <w:t xml:space="preserve">программы комплексного развития социальной инфраструктуры </w:t>
      </w:r>
      <w:r>
        <w:t>Филоновского</w:t>
      </w:r>
      <w:r w:rsidRPr="00306A13">
        <w:t xml:space="preserve"> сельского поселения </w:t>
      </w:r>
      <w:r>
        <w:t>Богучарского</w:t>
      </w:r>
      <w:r w:rsidRPr="00306A13">
        <w:t xml:space="preserve"> муниципального района на 201</w:t>
      </w:r>
      <w:r>
        <w:t>7</w:t>
      </w:r>
      <w:r w:rsidRPr="00306A13">
        <w:t>-</w:t>
      </w:r>
      <w:r>
        <w:t>2025</w:t>
      </w:r>
      <w:r w:rsidRPr="00306A13">
        <w:t xml:space="preserve"> годы, требуется для утверждения перечня планируемых к строительству и нуждающихся в реконструкции и ремонте социальных объектов, расположенных на территории сельского поселения, а также для определения объема и порядка финансирования данных работ за счет дополнительных поступлений.</w:t>
      </w:r>
    </w:p>
    <w:p w:rsidR="0078477D" w:rsidRPr="00306A13" w:rsidRDefault="0078477D" w:rsidP="0078477D">
      <w:pPr>
        <w:pStyle w:val="2"/>
        <w:spacing w:before="240" w:after="240"/>
        <w:jc w:val="center"/>
        <w:rPr>
          <w:szCs w:val="28"/>
          <w:u w:val="single"/>
        </w:rPr>
      </w:pPr>
      <w:bookmarkStart w:id="9" w:name="_Toc491847522"/>
      <w:r w:rsidRPr="00306A13">
        <w:rPr>
          <w:szCs w:val="28"/>
          <w:u w:val="single"/>
        </w:rPr>
        <w:t>3.</w:t>
      </w:r>
      <w:r>
        <w:rPr>
          <w:szCs w:val="28"/>
          <w:u w:val="single"/>
        </w:rPr>
        <w:t xml:space="preserve"> </w:t>
      </w:r>
      <w:r w:rsidRPr="00306A13">
        <w:rPr>
          <w:u w:val="single"/>
        </w:rPr>
        <w:t xml:space="preserve">Перечень мероприятий (инвестиционных проектов) по проектированию, строительству и реконструкции объектов социальной инфраструктуры </w:t>
      </w:r>
      <w:r>
        <w:rPr>
          <w:u w:val="single"/>
        </w:rPr>
        <w:t>Филоновского</w:t>
      </w:r>
      <w:r w:rsidRPr="00306A13">
        <w:rPr>
          <w:u w:val="single"/>
        </w:rPr>
        <w:t xml:space="preserve"> сельского поселения</w:t>
      </w:r>
      <w:bookmarkEnd w:id="9"/>
      <w:r w:rsidRPr="00306A13">
        <w:rPr>
          <w:u w:val="single"/>
        </w:rPr>
        <w:t xml:space="preserve"> </w:t>
      </w:r>
    </w:p>
    <w:p w:rsidR="0078477D" w:rsidRPr="00306A13" w:rsidRDefault="0078477D" w:rsidP="0078477D">
      <w:pPr>
        <w:ind w:firstLine="284"/>
        <w:jc w:val="both"/>
      </w:pPr>
      <w:r w:rsidRPr="00306A13">
        <w:t>Цель Программы:</w:t>
      </w:r>
    </w:p>
    <w:p w:rsidR="0078477D" w:rsidRPr="00306A13" w:rsidRDefault="0078477D" w:rsidP="0078477D">
      <w:pPr>
        <w:ind w:firstLine="284"/>
        <w:jc w:val="both"/>
      </w:pPr>
      <w:r w:rsidRPr="00306A13">
        <w:t>- обеспечение развития социальной инфраструктуры</w:t>
      </w:r>
      <w:r>
        <w:t xml:space="preserve"> Филоновского</w:t>
      </w:r>
      <w:r w:rsidRPr="00306A13">
        <w:t xml:space="preserve"> сельского поселения</w:t>
      </w:r>
      <w:r>
        <w:t xml:space="preserve"> </w:t>
      </w:r>
      <w:r w:rsidRPr="00306A13">
        <w:t>для закрепления населения, повышения уровня его жизни.</w:t>
      </w:r>
    </w:p>
    <w:p w:rsidR="0078477D" w:rsidRPr="00306A13" w:rsidRDefault="0078477D" w:rsidP="0078477D">
      <w:pPr>
        <w:ind w:firstLine="284"/>
        <w:jc w:val="both"/>
      </w:pPr>
      <w:r w:rsidRPr="00306A13">
        <w:t>Задачи Программы:</w:t>
      </w:r>
    </w:p>
    <w:p w:rsidR="0078477D" w:rsidRPr="00306A13" w:rsidRDefault="0078477D" w:rsidP="0078477D">
      <w:pPr>
        <w:ind w:firstLine="284"/>
        <w:jc w:val="both"/>
      </w:pPr>
      <w:r w:rsidRPr="00306A13">
        <w:t>- развитие системы образования и культуры за счет строительства, реконструкции и ремонта</w:t>
      </w:r>
      <w:r>
        <w:t xml:space="preserve"> </w:t>
      </w:r>
      <w:r w:rsidRPr="00306A13">
        <w:t>данных учреждений;</w:t>
      </w:r>
    </w:p>
    <w:p w:rsidR="0078477D" w:rsidRPr="00306A13" w:rsidRDefault="0078477D" w:rsidP="0078477D">
      <w:pPr>
        <w:ind w:firstLine="284"/>
        <w:jc w:val="both"/>
      </w:pPr>
      <w:r w:rsidRPr="00306A13"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78477D" w:rsidRPr="00306A13" w:rsidRDefault="0078477D" w:rsidP="0078477D">
      <w:pPr>
        <w:ind w:firstLine="284"/>
        <w:jc w:val="both"/>
      </w:pPr>
      <w:r w:rsidRPr="00306A13">
        <w:t xml:space="preserve">- развитие социальной инфраструктуры </w:t>
      </w:r>
      <w:r>
        <w:t>Филоновского</w:t>
      </w:r>
      <w:r w:rsidRPr="00306A13">
        <w:t xml:space="preserve">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78477D" w:rsidRPr="00306A13" w:rsidRDefault="0078477D" w:rsidP="0078477D">
      <w:pPr>
        <w:ind w:firstLine="284"/>
        <w:jc w:val="both"/>
      </w:pPr>
      <w:r w:rsidRPr="00306A13">
        <w:t>Программа реализуется в период 201</w:t>
      </w:r>
      <w:r>
        <w:t>7</w:t>
      </w:r>
      <w:r w:rsidRPr="00306A13">
        <w:t>-</w:t>
      </w:r>
      <w:r>
        <w:t>2025</w:t>
      </w:r>
      <w:r w:rsidRPr="00306A13">
        <w:t xml:space="preserve"> годы.</w:t>
      </w:r>
    </w:p>
    <w:p w:rsidR="0078477D" w:rsidRPr="00306A13" w:rsidRDefault="0078477D" w:rsidP="0078477D">
      <w:pPr>
        <w:jc w:val="both"/>
      </w:pPr>
      <w:r>
        <w:t xml:space="preserve"> </w:t>
      </w:r>
      <w:r w:rsidRPr="00306A13">
        <w:t xml:space="preserve">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r>
        <w:t>Филоновского</w:t>
      </w:r>
      <w:r w:rsidRPr="00306A13">
        <w:t xml:space="preserve"> сельского поселения </w:t>
      </w:r>
      <w:r>
        <w:t>Богучарского</w:t>
      </w:r>
      <w:r w:rsidRPr="00306A13">
        <w:t xml:space="preserve"> муниципального района Воронежской области:</w:t>
      </w:r>
    </w:p>
    <w:p w:rsidR="0078477D" w:rsidRPr="00735811" w:rsidRDefault="0078477D" w:rsidP="0078477D">
      <w:pPr>
        <w:ind w:firstLine="709"/>
        <w:jc w:val="both"/>
      </w:pPr>
      <w:r w:rsidRPr="00735811">
        <w:t>1) Проектирование и строительство помещений для дошкольного образования детей;</w:t>
      </w:r>
    </w:p>
    <w:p w:rsidR="0078477D" w:rsidRPr="00735811" w:rsidRDefault="0078477D" w:rsidP="0078477D">
      <w:pPr>
        <w:ind w:firstLine="709"/>
        <w:jc w:val="both"/>
      </w:pPr>
      <w:r w:rsidRPr="00735811">
        <w:t>2) Проектирование и строительство помещений для внешкольного образования детей;</w:t>
      </w:r>
    </w:p>
    <w:p w:rsidR="0078477D" w:rsidRPr="00735811" w:rsidRDefault="0078477D" w:rsidP="0078477D">
      <w:pPr>
        <w:ind w:firstLine="709"/>
        <w:jc w:val="both"/>
      </w:pPr>
      <w:r w:rsidRPr="00735811">
        <w:t xml:space="preserve">3) Проектирование и строительство </w:t>
      </w:r>
      <w:r>
        <w:t>Дома культуры</w:t>
      </w:r>
      <w:r w:rsidRPr="00735811">
        <w:t>;</w:t>
      </w:r>
    </w:p>
    <w:p w:rsidR="0078477D" w:rsidRPr="00735811" w:rsidRDefault="0078477D" w:rsidP="0078477D">
      <w:pPr>
        <w:ind w:firstLine="709"/>
        <w:jc w:val="both"/>
      </w:pPr>
      <w:r w:rsidRPr="00735811">
        <w:t xml:space="preserve">4) Проектирование и строительство </w:t>
      </w:r>
      <w:r>
        <w:t>объектов</w:t>
      </w:r>
      <w:r w:rsidRPr="00735811">
        <w:t xml:space="preserve"> для физкультурных занятий и тренировок;</w:t>
      </w:r>
    </w:p>
    <w:p w:rsidR="0078477D" w:rsidRPr="00735811" w:rsidRDefault="0078477D" w:rsidP="0078477D">
      <w:pPr>
        <w:ind w:firstLine="709"/>
        <w:jc w:val="both"/>
      </w:pPr>
      <w:r w:rsidRPr="00735811">
        <w:t>5) Проектирование и строительство помещений для организации общественного питания населения;</w:t>
      </w:r>
    </w:p>
    <w:p w:rsidR="0078477D" w:rsidRPr="00735811" w:rsidRDefault="0078477D" w:rsidP="0078477D">
      <w:pPr>
        <w:ind w:firstLine="709"/>
        <w:jc w:val="both"/>
      </w:pPr>
      <w:r w:rsidRPr="00735811">
        <w:t>6) Проектирование и строительство помещений для бытового обслуживания населения;</w:t>
      </w:r>
    </w:p>
    <w:p w:rsidR="0078477D" w:rsidRPr="00735811" w:rsidRDefault="0078477D" w:rsidP="0078477D">
      <w:pPr>
        <w:ind w:firstLine="709"/>
        <w:jc w:val="both"/>
      </w:pPr>
      <w:r w:rsidRPr="00735811">
        <w:t>7) Проектирование и строительство помещений для социальной защиты и обслуживания населения;</w:t>
      </w:r>
    </w:p>
    <w:p w:rsidR="0078477D" w:rsidRPr="00735811" w:rsidRDefault="0078477D" w:rsidP="0078477D">
      <w:pPr>
        <w:ind w:firstLine="709"/>
        <w:jc w:val="both"/>
      </w:pPr>
      <w:r w:rsidRPr="00735811">
        <w:t xml:space="preserve">8) </w:t>
      </w:r>
      <w:r>
        <w:t>Проектирование и строительство торговых предприятий.</w:t>
      </w:r>
    </w:p>
    <w:p w:rsidR="0078477D" w:rsidRDefault="0078477D" w:rsidP="0078477D">
      <w:pPr>
        <w:ind w:firstLine="709"/>
        <w:jc w:val="both"/>
      </w:pPr>
      <w:r>
        <w:t xml:space="preserve">Сфера образования не находится в ведении муниципального района и финансируется из </w:t>
      </w:r>
      <w:r w:rsidRPr="00122DA4">
        <w:t>бюджета муниципального района</w:t>
      </w:r>
      <w:r>
        <w:t xml:space="preserve">. Сфера здравоохранения в свою очередь финансируется из областного бюджета. Учреждения и предприятия торговли, общественного питания, бытового и административно-делового обслуживания находятся в частной собственности и финансируются в частном порядке. И только сферы социального обслуживания и защиты </w:t>
      </w:r>
      <w:r>
        <w:lastRenderedPageBreak/>
        <w:t>населения, культуры и искусства, физической культуры и спорта находятся в ведении сельских поселений. Вследствие чего программа по развития социальной инфраструктуры сельского поселения будет предусматривать следующие мероприятия:</w:t>
      </w:r>
    </w:p>
    <w:p w:rsidR="0078477D" w:rsidRPr="00735811" w:rsidRDefault="0078477D" w:rsidP="0078477D">
      <w:pPr>
        <w:ind w:firstLine="709"/>
        <w:jc w:val="both"/>
      </w:pPr>
      <w:r w:rsidRPr="00735811">
        <w:t xml:space="preserve">1) Проектирование и строительство </w:t>
      </w:r>
      <w:r>
        <w:t>объектов</w:t>
      </w:r>
      <w:r w:rsidRPr="00735811">
        <w:t xml:space="preserve"> для физкультурных занятий и тренировок;</w:t>
      </w:r>
    </w:p>
    <w:p w:rsidR="0078477D" w:rsidRDefault="0078477D" w:rsidP="0078477D">
      <w:pPr>
        <w:ind w:firstLine="709"/>
        <w:jc w:val="both"/>
      </w:pPr>
      <w:r>
        <w:t>2</w:t>
      </w:r>
      <w:r w:rsidRPr="00735811">
        <w:t xml:space="preserve">) </w:t>
      </w:r>
      <w:r>
        <w:t>Реконструкция</w:t>
      </w:r>
      <w:r w:rsidRPr="00735811">
        <w:t xml:space="preserve"> </w:t>
      </w:r>
      <w:r>
        <w:t>Дома культуры.</w:t>
      </w:r>
    </w:p>
    <w:p w:rsidR="0078477D" w:rsidRPr="00306A13" w:rsidRDefault="0078477D" w:rsidP="0078477D">
      <w:pPr>
        <w:ind w:firstLine="709"/>
        <w:jc w:val="both"/>
      </w:pPr>
      <w:r w:rsidRPr="00306A13">
        <w:t xml:space="preserve"> 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</w:t>
      </w:r>
    </w:p>
    <w:p w:rsidR="0078477D" w:rsidRDefault="0078477D" w:rsidP="0078477D">
      <w:pPr>
        <w:pStyle w:val="2"/>
        <w:spacing w:after="240"/>
        <w:jc w:val="center"/>
        <w:rPr>
          <w:szCs w:val="28"/>
          <w:u w:val="single"/>
        </w:rPr>
      </w:pPr>
    </w:p>
    <w:p w:rsidR="0078477D" w:rsidRPr="00306A13" w:rsidRDefault="0078477D" w:rsidP="0078477D">
      <w:pPr>
        <w:pStyle w:val="2"/>
        <w:spacing w:after="240"/>
        <w:jc w:val="center"/>
        <w:rPr>
          <w:u w:val="single"/>
        </w:rPr>
      </w:pPr>
      <w:bookmarkStart w:id="10" w:name="_Toc491847523"/>
      <w:r w:rsidRPr="00306A13">
        <w:rPr>
          <w:szCs w:val="28"/>
          <w:u w:val="single"/>
        </w:rPr>
        <w:t>4.</w:t>
      </w:r>
      <w:r w:rsidRPr="00306A13">
        <w:rPr>
          <w:szCs w:val="28"/>
          <w:u w:val="single"/>
        </w:rPr>
        <w:tab/>
      </w:r>
      <w:r w:rsidRPr="00306A13">
        <w:rPr>
          <w:u w:val="single"/>
        </w:rPr>
        <w:t xml:space="preserve"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</w:t>
      </w:r>
      <w:r>
        <w:rPr>
          <w:u w:val="single"/>
        </w:rPr>
        <w:t>Филоновского</w:t>
      </w:r>
      <w:r w:rsidRPr="00306A13">
        <w:rPr>
          <w:u w:val="single"/>
        </w:rPr>
        <w:t xml:space="preserve"> сельского поселения</w:t>
      </w:r>
      <w:bookmarkEnd w:id="10"/>
      <w:r w:rsidRPr="00306A13">
        <w:rPr>
          <w:u w:val="single"/>
        </w:rPr>
        <w:t xml:space="preserve"> </w:t>
      </w:r>
    </w:p>
    <w:p w:rsidR="0078477D" w:rsidRPr="00306A13" w:rsidRDefault="0078477D" w:rsidP="0078477D">
      <w:pPr>
        <w:ind w:firstLine="709"/>
      </w:pPr>
      <w:r w:rsidRPr="00306A13">
        <w:t>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финансирования, указанным в паспорте Программы, а также средств внебюджетных источников.</w:t>
      </w:r>
    </w:p>
    <w:p w:rsidR="0078477D" w:rsidRPr="000B2260" w:rsidRDefault="0078477D" w:rsidP="0078477D">
      <w:pPr>
        <w:ind w:firstLine="709"/>
      </w:pPr>
      <w:r w:rsidRPr="00306A13">
        <w:t>Прогнозный общий объем финансирования Программы на период 201</w:t>
      </w:r>
      <w:r>
        <w:t>7</w:t>
      </w:r>
      <w:r w:rsidRPr="00306A13">
        <w:t>-</w:t>
      </w:r>
      <w:r>
        <w:t>2025</w:t>
      </w:r>
      <w:r w:rsidRPr="00306A13">
        <w:t xml:space="preserve"> годов составляет </w:t>
      </w:r>
      <w:r>
        <w:t>20000</w:t>
      </w:r>
      <w:r w:rsidRPr="000B2260">
        <w:t xml:space="preserve"> тыс. руб., в том числе по годам:</w:t>
      </w:r>
    </w:p>
    <w:p w:rsidR="0078477D" w:rsidRPr="000B2260" w:rsidRDefault="0078477D" w:rsidP="0078477D">
      <w:pPr>
        <w:ind w:firstLine="709"/>
      </w:pPr>
      <w:r w:rsidRPr="000B2260">
        <w:t>201</w:t>
      </w:r>
      <w:r>
        <w:t>7</w:t>
      </w:r>
      <w:r w:rsidRPr="000B2260">
        <w:t xml:space="preserve"> год - </w:t>
      </w:r>
      <w:r>
        <w:t>0</w:t>
      </w:r>
      <w:r w:rsidRPr="000B2260">
        <w:t xml:space="preserve"> тыс. рублей;</w:t>
      </w:r>
    </w:p>
    <w:p w:rsidR="0078477D" w:rsidRPr="000B2260" w:rsidRDefault="0078477D" w:rsidP="0078477D">
      <w:pPr>
        <w:ind w:firstLine="709"/>
      </w:pPr>
      <w:r w:rsidRPr="000B2260">
        <w:t xml:space="preserve">2018 год - </w:t>
      </w:r>
      <w:r>
        <w:t>0</w:t>
      </w:r>
      <w:r w:rsidRPr="000B2260">
        <w:t xml:space="preserve"> тыс. рублей;</w:t>
      </w:r>
    </w:p>
    <w:p w:rsidR="0078477D" w:rsidRPr="000B2260" w:rsidRDefault="0078477D" w:rsidP="0078477D">
      <w:pPr>
        <w:ind w:firstLine="709"/>
      </w:pPr>
      <w:r w:rsidRPr="000B2260">
        <w:t xml:space="preserve">2019 год - </w:t>
      </w:r>
      <w:r>
        <w:t>0</w:t>
      </w:r>
      <w:r w:rsidRPr="000B2260">
        <w:t xml:space="preserve"> тыс. рублей; </w:t>
      </w:r>
    </w:p>
    <w:p w:rsidR="0078477D" w:rsidRPr="000B2260" w:rsidRDefault="0078477D" w:rsidP="0078477D">
      <w:pPr>
        <w:ind w:firstLine="709"/>
      </w:pPr>
      <w:r w:rsidRPr="000B2260">
        <w:t xml:space="preserve">2020 год - </w:t>
      </w:r>
      <w:r>
        <w:t>0</w:t>
      </w:r>
      <w:r w:rsidRPr="000B2260">
        <w:t xml:space="preserve"> тыс. рублей; </w:t>
      </w:r>
    </w:p>
    <w:p w:rsidR="0078477D" w:rsidRPr="000B2260" w:rsidRDefault="0078477D" w:rsidP="0078477D">
      <w:pPr>
        <w:ind w:firstLine="709"/>
      </w:pPr>
      <w:r w:rsidRPr="000B2260">
        <w:t xml:space="preserve">2021 год - </w:t>
      </w:r>
      <w:r>
        <w:t>5000</w:t>
      </w:r>
      <w:r w:rsidRPr="000B2260">
        <w:t xml:space="preserve"> тыс. рублей;</w:t>
      </w:r>
    </w:p>
    <w:p w:rsidR="0078477D" w:rsidRPr="00306A13" w:rsidRDefault="0078477D" w:rsidP="0078477D">
      <w:pPr>
        <w:ind w:firstLine="709"/>
      </w:pPr>
      <w:r w:rsidRPr="00306A13">
        <w:t>На реализацию мероприятий могут привлекаться также другие источники.</w:t>
      </w:r>
    </w:p>
    <w:p w:rsidR="0078477D" w:rsidRPr="00306A13" w:rsidRDefault="0078477D" w:rsidP="0078477D">
      <w:pPr>
        <w:ind w:firstLine="709"/>
      </w:pPr>
      <w:r w:rsidRPr="00306A13">
        <w:t>Мероприятия программы реализуются на основе государственных контрактов (договоров), заключаемых в соответствии с Федеральным законом "О контрактной системе в сфере закупок товаров, работ, услуг для обеспечения государственных и муниципальных нужд.</w:t>
      </w:r>
    </w:p>
    <w:p w:rsidR="0078477D" w:rsidRPr="00306A13" w:rsidRDefault="0078477D" w:rsidP="0078477D">
      <w:pPr>
        <w:pStyle w:val="2"/>
        <w:rPr>
          <w:szCs w:val="28"/>
        </w:rPr>
      </w:pPr>
      <w:bookmarkStart w:id="11" w:name="_Toc486234810"/>
    </w:p>
    <w:p w:rsidR="0078477D" w:rsidRPr="00306A13" w:rsidRDefault="0078477D" w:rsidP="0078477D"/>
    <w:bookmarkEnd w:id="11"/>
    <w:p w:rsidR="0078477D" w:rsidRPr="00306A13" w:rsidRDefault="0078477D" w:rsidP="0078477D">
      <w:pPr>
        <w:pStyle w:val="Standard"/>
        <w:jc w:val="center"/>
        <w:rPr>
          <w:rFonts w:cs="Times New Roman"/>
          <w:sz w:val="24"/>
        </w:rPr>
        <w:sectPr w:rsidR="0078477D" w:rsidRPr="00306A13" w:rsidSect="00BA1EA6">
          <w:footerReference w:type="default" r:id="rId11"/>
          <w:footerReference w:type="first" r:id="rId12"/>
          <w:pgSz w:w="11906" w:h="16838"/>
          <w:pgMar w:top="1134" w:right="566" w:bottom="1134" w:left="1134" w:header="709" w:footer="709" w:gutter="0"/>
          <w:cols w:space="708"/>
          <w:titlePg/>
          <w:docGrid w:linePitch="360"/>
        </w:sectPr>
      </w:pPr>
    </w:p>
    <w:p w:rsidR="0078477D" w:rsidRDefault="0078477D" w:rsidP="0078477D">
      <w:pPr>
        <w:pStyle w:val="Standard"/>
        <w:jc w:val="center"/>
        <w:rPr>
          <w:rFonts w:cs="Times New Roman"/>
          <w:sz w:val="24"/>
        </w:rPr>
      </w:pPr>
      <w:r w:rsidRPr="00306A13">
        <w:rPr>
          <w:rFonts w:cs="Times New Roman"/>
          <w:sz w:val="24"/>
        </w:rPr>
        <w:lastRenderedPageBreak/>
        <w:t>Объемы финансирования мероприятий программы.</w:t>
      </w:r>
    </w:p>
    <w:p w:rsidR="0078477D" w:rsidRPr="00306A13" w:rsidRDefault="0078477D" w:rsidP="0078477D">
      <w:pPr>
        <w:pStyle w:val="Standard"/>
        <w:jc w:val="center"/>
        <w:rPr>
          <w:rFonts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2479"/>
        <w:gridCol w:w="971"/>
        <w:gridCol w:w="943"/>
        <w:gridCol w:w="1446"/>
        <w:gridCol w:w="871"/>
        <w:gridCol w:w="992"/>
        <w:gridCol w:w="851"/>
        <w:gridCol w:w="992"/>
        <w:gridCol w:w="850"/>
        <w:gridCol w:w="3905"/>
      </w:tblGrid>
      <w:tr w:rsidR="0078477D" w:rsidRPr="00D36B76" w:rsidTr="000D5E8B">
        <w:tc>
          <w:tcPr>
            <w:tcW w:w="486" w:type="dxa"/>
            <w:vMerge w:val="restart"/>
          </w:tcPr>
          <w:p w:rsidR="0078477D" w:rsidRPr="00D36B76" w:rsidRDefault="0078477D" w:rsidP="000D5E8B">
            <w:pPr>
              <w:ind w:left="-113" w:right="-215"/>
              <w:jc w:val="center"/>
            </w:pPr>
            <w:r w:rsidRPr="00D36B76">
              <w:t xml:space="preserve">№ </w:t>
            </w:r>
          </w:p>
          <w:p w:rsidR="0078477D" w:rsidRPr="00D36B76" w:rsidRDefault="0078477D" w:rsidP="000D5E8B">
            <w:pPr>
              <w:jc w:val="center"/>
              <w:rPr>
                <w:b/>
              </w:rPr>
            </w:pPr>
            <w:r w:rsidRPr="00D36B76">
              <w:t>п/п</w:t>
            </w:r>
          </w:p>
        </w:tc>
        <w:tc>
          <w:tcPr>
            <w:tcW w:w="2479" w:type="dxa"/>
          </w:tcPr>
          <w:p w:rsidR="0078477D" w:rsidRPr="00D36B76" w:rsidRDefault="0078477D" w:rsidP="000D5E8B">
            <w:pPr>
              <w:ind w:left="-113" w:right="-74"/>
              <w:jc w:val="center"/>
            </w:pPr>
            <w:r w:rsidRPr="00D36B76">
              <w:t xml:space="preserve">Наименование, </w:t>
            </w:r>
          </w:p>
          <w:p w:rsidR="0078477D" w:rsidRPr="00D36B76" w:rsidRDefault="0078477D" w:rsidP="000D5E8B">
            <w:pPr>
              <w:jc w:val="center"/>
              <w:rPr>
                <w:b/>
              </w:rPr>
            </w:pPr>
            <w:r w:rsidRPr="00D36B76">
              <w:t>вид работ</w:t>
            </w:r>
          </w:p>
        </w:tc>
        <w:tc>
          <w:tcPr>
            <w:tcW w:w="1914" w:type="dxa"/>
            <w:gridSpan w:val="2"/>
          </w:tcPr>
          <w:p w:rsidR="0078477D" w:rsidRPr="00D36B76" w:rsidRDefault="0078477D" w:rsidP="000D5E8B">
            <w:pPr>
              <w:jc w:val="center"/>
              <w:rPr>
                <w:b/>
              </w:rPr>
            </w:pPr>
            <w:r w:rsidRPr="00D36B76">
              <w:t>Сроки реализации</w:t>
            </w:r>
          </w:p>
        </w:tc>
        <w:tc>
          <w:tcPr>
            <w:tcW w:w="1446" w:type="dxa"/>
          </w:tcPr>
          <w:p w:rsidR="0078477D" w:rsidRPr="00D36B76" w:rsidRDefault="0078477D" w:rsidP="000D5E8B">
            <w:pPr>
              <w:ind w:left="-113"/>
              <w:jc w:val="center"/>
            </w:pPr>
            <w:r w:rsidRPr="00D36B76">
              <w:t>Стоимость работ,</w:t>
            </w:r>
          </w:p>
          <w:p w:rsidR="0078477D" w:rsidRPr="00D36B76" w:rsidRDefault="0078477D" w:rsidP="000D5E8B">
            <w:pPr>
              <w:jc w:val="center"/>
              <w:rPr>
                <w:b/>
              </w:rPr>
            </w:pPr>
            <w:r w:rsidRPr="00D36B76">
              <w:t xml:space="preserve"> тыс. руб</w:t>
            </w:r>
          </w:p>
        </w:tc>
        <w:tc>
          <w:tcPr>
            <w:tcW w:w="8461" w:type="dxa"/>
            <w:gridSpan w:val="6"/>
          </w:tcPr>
          <w:p w:rsidR="0078477D" w:rsidRPr="00D36B76" w:rsidRDefault="0078477D" w:rsidP="000D5E8B">
            <w:pPr>
              <w:jc w:val="center"/>
              <w:rPr>
                <w:b/>
              </w:rPr>
            </w:pPr>
            <w:r w:rsidRPr="00D36B76">
              <w:t>Финансовые потребности по годам, тыс. руб.</w:t>
            </w:r>
          </w:p>
        </w:tc>
      </w:tr>
      <w:tr w:rsidR="0078477D" w:rsidRPr="00D36B76" w:rsidTr="000D5E8B">
        <w:tc>
          <w:tcPr>
            <w:tcW w:w="486" w:type="dxa"/>
            <w:vMerge/>
          </w:tcPr>
          <w:p w:rsidR="0078477D" w:rsidRPr="00D36B76" w:rsidRDefault="0078477D" w:rsidP="000D5E8B">
            <w:pPr>
              <w:ind w:left="-113" w:right="-215"/>
              <w:jc w:val="center"/>
            </w:pPr>
          </w:p>
        </w:tc>
        <w:tc>
          <w:tcPr>
            <w:tcW w:w="2479" w:type="dxa"/>
          </w:tcPr>
          <w:p w:rsidR="0078477D" w:rsidRPr="00D36B76" w:rsidRDefault="0078477D" w:rsidP="000D5E8B">
            <w:pPr>
              <w:ind w:left="-113" w:right="-74"/>
              <w:jc w:val="center"/>
            </w:pPr>
          </w:p>
        </w:tc>
        <w:tc>
          <w:tcPr>
            <w:tcW w:w="971" w:type="dxa"/>
          </w:tcPr>
          <w:p w:rsidR="0078477D" w:rsidRPr="00D36B76" w:rsidRDefault="0078477D" w:rsidP="000D5E8B">
            <w:pPr>
              <w:jc w:val="center"/>
            </w:pPr>
            <w:r w:rsidRPr="00D36B76">
              <w:t>начало</w:t>
            </w:r>
          </w:p>
        </w:tc>
        <w:tc>
          <w:tcPr>
            <w:tcW w:w="943" w:type="dxa"/>
          </w:tcPr>
          <w:p w:rsidR="0078477D" w:rsidRPr="00D36B76" w:rsidRDefault="0078477D" w:rsidP="000D5E8B">
            <w:pPr>
              <w:jc w:val="center"/>
            </w:pPr>
            <w:r w:rsidRPr="00D36B76">
              <w:t>окончание</w:t>
            </w:r>
          </w:p>
        </w:tc>
        <w:tc>
          <w:tcPr>
            <w:tcW w:w="1446" w:type="dxa"/>
          </w:tcPr>
          <w:p w:rsidR="0078477D" w:rsidRPr="00D36B76" w:rsidRDefault="0078477D" w:rsidP="000D5E8B">
            <w:pPr>
              <w:jc w:val="center"/>
              <w:rPr>
                <w:b/>
              </w:rPr>
            </w:pPr>
          </w:p>
        </w:tc>
        <w:tc>
          <w:tcPr>
            <w:tcW w:w="871" w:type="dxa"/>
          </w:tcPr>
          <w:p w:rsidR="0078477D" w:rsidRPr="00D36B76" w:rsidRDefault="0078477D" w:rsidP="000D5E8B">
            <w:pPr>
              <w:jc w:val="center"/>
              <w:rPr>
                <w:b/>
              </w:rPr>
            </w:pPr>
            <w:r w:rsidRPr="00D36B76">
              <w:rPr>
                <w:b/>
              </w:rPr>
              <w:t>2017</w:t>
            </w:r>
          </w:p>
        </w:tc>
        <w:tc>
          <w:tcPr>
            <w:tcW w:w="992" w:type="dxa"/>
          </w:tcPr>
          <w:p w:rsidR="0078477D" w:rsidRPr="00D36B76" w:rsidRDefault="0078477D" w:rsidP="000D5E8B">
            <w:pPr>
              <w:jc w:val="center"/>
              <w:rPr>
                <w:b/>
              </w:rPr>
            </w:pPr>
            <w:r w:rsidRPr="00D36B76">
              <w:rPr>
                <w:b/>
              </w:rPr>
              <w:t>2018</w:t>
            </w:r>
          </w:p>
        </w:tc>
        <w:tc>
          <w:tcPr>
            <w:tcW w:w="851" w:type="dxa"/>
          </w:tcPr>
          <w:p w:rsidR="0078477D" w:rsidRPr="00D36B76" w:rsidRDefault="0078477D" w:rsidP="000D5E8B">
            <w:pPr>
              <w:jc w:val="center"/>
              <w:rPr>
                <w:b/>
              </w:rPr>
            </w:pPr>
            <w:r w:rsidRPr="00D36B76">
              <w:rPr>
                <w:b/>
              </w:rPr>
              <w:t>2019</w:t>
            </w:r>
          </w:p>
        </w:tc>
        <w:tc>
          <w:tcPr>
            <w:tcW w:w="992" w:type="dxa"/>
          </w:tcPr>
          <w:p w:rsidR="0078477D" w:rsidRPr="00D36B76" w:rsidRDefault="0078477D" w:rsidP="000D5E8B">
            <w:pPr>
              <w:jc w:val="center"/>
              <w:rPr>
                <w:b/>
              </w:rPr>
            </w:pPr>
            <w:r w:rsidRPr="00D36B76">
              <w:rPr>
                <w:b/>
              </w:rPr>
              <w:t>2020</w:t>
            </w:r>
          </w:p>
        </w:tc>
        <w:tc>
          <w:tcPr>
            <w:tcW w:w="850" w:type="dxa"/>
          </w:tcPr>
          <w:p w:rsidR="0078477D" w:rsidRPr="00D36B76" w:rsidRDefault="0078477D" w:rsidP="000D5E8B">
            <w:pPr>
              <w:jc w:val="center"/>
              <w:rPr>
                <w:b/>
              </w:rPr>
            </w:pPr>
            <w:r w:rsidRPr="00D36B76">
              <w:rPr>
                <w:b/>
              </w:rPr>
              <w:t>2021</w:t>
            </w:r>
          </w:p>
        </w:tc>
        <w:tc>
          <w:tcPr>
            <w:tcW w:w="3905" w:type="dxa"/>
          </w:tcPr>
          <w:p w:rsidR="0078477D" w:rsidRPr="00D36B76" w:rsidRDefault="0078477D" w:rsidP="000D5E8B">
            <w:pPr>
              <w:jc w:val="center"/>
              <w:rPr>
                <w:b/>
              </w:rPr>
            </w:pPr>
            <w:r>
              <w:rPr>
                <w:b/>
              </w:rPr>
              <w:t>2022-2025 (прогноз)</w:t>
            </w:r>
          </w:p>
        </w:tc>
      </w:tr>
      <w:tr w:rsidR="0078477D" w:rsidRPr="00D36B76" w:rsidTr="000D5E8B">
        <w:tc>
          <w:tcPr>
            <w:tcW w:w="14786" w:type="dxa"/>
            <w:gridSpan w:val="11"/>
          </w:tcPr>
          <w:p w:rsidR="0078477D" w:rsidRPr="00D36B76" w:rsidRDefault="0078477D" w:rsidP="000D5E8B">
            <w:pPr>
              <w:jc w:val="center"/>
              <w:rPr>
                <w:b/>
              </w:rPr>
            </w:pPr>
            <w:r w:rsidRPr="00D36B76">
              <w:rPr>
                <w:b/>
              </w:rPr>
              <w:t>Учреждения культуры и искусства</w:t>
            </w:r>
          </w:p>
        </w:tc>
      </w:tr>
      <w:tr w:rsidR="0078477D" w:rsidRPr="00D36B76" w:rsidTr="000D5E8B">
        <w:tc>
          <w:tcPr>
            <w:tcW w:w="486" w:type="dxa"/>
          </w:tcPr>
          <w:p w:rsidR="0078477D" w:rsidRPr="00D36B76" w:rsidRDefault="0078477D" w:rsidP="000D5E8B">
            <w:pPr>
              <w:ind w:left="-113" w:right="-215"/>
              <w:jc w:val="center"/>
            </w:pPr>
            <w:r>
              <w:t>1</w:t>
            </w:r>
          </w:p>
        </w:tc>
        <w:tc>
          <w:tcPr>
            <w:tcW w:w="2479" w:type="dxa"/>
          </w:tcPr>
          <w:p w:rsidR="0078477D" w:rsidRPr="00D36B76" w:rsidRDefault="0078477D" w:rsidP="000D5E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  <w:r w:rsidRPr="00D36B76">
              <w:rPr>
                <w:sz w:val="22"/>
                <w:szCs w:val="22"/>
              </w:rPr>
              <w:t xml:space="preserve"> сельского Дома Культуры </w:t>
            </w:r>
            <w:r>
              <w:rPr>
                <w:sz w:val="22"/>
                <w:szCs w:val="22"/>
              </w:rPr>
              <w:t>с. Филоново</w:t>
            </w:r>
          </w:p>
        </w:tc>
        <w:tc>
          <w:tcPr>
            <w:tcW w:w="971" w:type="dxa"/>
          </w:tcPr>
          <w:p w:rsidR="0078477D" w:rsidRPr="00D36B76" w:rsidRDefault="0078477D" w:rsidP="000D5E8B">
            <w:pPr>
              <w:jc w:val="center"/>
            </w:pPr>
            <w:r>
              <w:t>2017</w:t>
            </w:r>
          </w:p>
        </w:tc>
        <w:tc>
          <w:tcPr>
            <w:tcW w:w="943" w:type="dxa"/>
          </w:tcPr>
          <w:p w:rsidR="0078477D" w:rsidRPr="00D36B76" w:rsidRDefault="0078477D" w:rsidP="000D5E8B">
            <w:pPr>
              <w:jc w:val="center"/>
            </w:pPr>
            <w:r>
              <w:t>2030</w:t>
            </w:r>
          </w:p>
        </w:tc>
        <w:tc>
          <w:tcPr>
            <w:tcW w:w="1446" w:type="dxa"/>
          </w:tcPr>
          <w:p w:rsidR="0078477D" w:rsidRPr="00D36B76" w:rsidRDefault="0078477D" w:rsidP="000D5E8B">
            <w:pPr>
              <w:jc w:val="center"/>
              <w:rPr>
                <w:b/>
              </w:rPr>
            </w:pPr>
            <w:r w:rsidRPr="00D36B76">
              <w:rPr>
                <w:b/>
              </w:rPr>
              <w:t>15000</w:t>
            </w:r>
          </w:p>
        </w:tc>
        <w:tc>
          <w:tcPr>
            <w:tcW w:w="871" w:type="dxa"/>
          </w:tcPr>
          <w:p w:rsidR="0078477D" w:rsidRPr="00D36B76" w:rsidRDefault="0078477D" w:rsidP="000D5E8B">
            <w:pPr>
              <w:jc w:val="center"/>
              <w:rPr>
                <w:b/>
              </w:rPr>
            </w:pPr>
            <w:r w:rsidRPr="00D36B76">
              <w:rPr>
                <w:b/>
              </w:rPr>
              <w:t>0</w:t>
            </w:r>
          </w:p>
        </w:tc>
        <w:tc>
          <w:tcPr>
            <w:tcW w:w="992" w:type="dxa"/>
          </w:tcPr>
          <w:p w:rsidR="0078477D" w:rsidRPr="00D36B76" w:rsidRDefault="0078477D" w:rsidP="000D5E8B">
            <w:pPr>
              <w:jc w:val="center"/>
              <w:rPr>
                <w:b/>
              </w:rPr>
            </w:pPr>
            <w:r w:rsidRPr="00D36B76">
              <w:rPr>
                <w:b/>
              </w:rPr>
              <w:t>0</w:t>
            </w:r>
          </w:p>
        </w:tc>
        <w:tc>
          <w:tcPr>
            <w:tcW w:w="851" w:type="dxa"/>
          </w:tcPr>
          <w:p w:rsidR="0078477D" w:rsidRPr="00D36B76" w:rsidRDefault="0078477D" w:rsidP="000D5E8B">
            <w:pPr>
              <w:jc w:val="center"/>
              <w:rPr>
                <w:b/>
              </w:rPr>
            </w:pPr>
            <w:r w:rsidRPr="00D36B76">
              <w:rPr>
                <w:b/>
              </w:rPr>
              <w:t>0</w:t>
            </w:r>
          </w:p>
        </w:tc>
        <w:tc>
          <w:tcPr>
            <w:tcW w:w="992" w:type="dxa"/>
          </w:tcPr>
          <w:p w:rsidR="0078477D" w:rsidRPr="00D36B76" w:rsidRDefault="0078477D" w:rsidP="000D5E8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78477D" w:rsidRPr="00D36B76" w:rsidRDefault="0078477D" w:rsidP="000D5E8B">
            <w:pPr>
              <w:jc w:val="center"/>
              <w:rPr>
                <w:b/>
              </w:rPr>
            </w:pPr>
            <w:r w:rsidRPr="00D36B76">
              <w:rPr>
                <w:b/>
              </w:rPr>
              <w:t>0</w:t>
            </w:r>
          </w:p>
        </w:tc>
        <w:tc>
          <w:tcPr>
            <w:tcW w:w="3905" w:type="dxa"/>
          </w:tcPr>
          <w:p w:rsidR="0078477D" w:rsidRPr="00D36B76" w:rsidRDefault="0078477D" w:rsidP="000D5E8B">
            <w:pPr>
              <w:jc w:val="center"/>
              <w:rPr>
                <w:b/>
              </w:rPr>
            </w:pPr>
            <w:r>
              <w:rPr>
                <w:b/>
              </w:rPr>
              <w:t>15000</w:t>
            </w:r>
          </w:p>
        </w:tc>
      </w:tr>
      <w:tr w:rsidR="0078477D" w:rsidRPr="00D36B76" w:rsidTr="000D5E8B">
        <w:tc>
          <w:tcPr>
            <w:tcW w:w="486" w:type="dxa"/>
          </w:tcPr>
          <w:p w:rsidR="0078477D" w:rsidRPr="00D36B76" w:rsidRDefault="0078477D" w:rsidP="000D5E8B">
            <w:pPr>
              <w:ind w:left="-113" w:right="-215"/>
              <w:jc w:val="center"/>
            </w:pPr>
          </w:p>
        </w:tc>
        <w:tc>
          <w:tcPr>
            <w:tcW w:w="2479" w:type="dxa"/>
          </w:tcPr>
          <w:p w:rsidR="0078477D" w:rsidRPr="00D36B76" w:rsidRDefault="0078477D" w:rsidP="000D5E8B">
            <w:pPr>
              <w:ind w:left="-113" w:right="-74"/>
              <w:jc w:val="center"/>
            </w:pPr>
          </w:p>
        </w:tc>
        <w:tc>
          <w:tcPr>
            <w:tcW w:w="971" w:type="dxa"/>
          </w:tcPr>
          <w:p w:rsidR="0078477D" w:rsidRPr="00D36B76" w:rsidRDefault="0078477D" w:rsidP="000D5E8B">
            <w:pPr>
              <w:jc w:val="center"/>
            </w:pPr>
          </w:p>
        </w:tc>
        <w:tc>
          <w:tcPr>
            <w:tcW w:w="943" w:type="dxa"/>
          </w:tcPr>
          <w:p w:rsidR="0078477D" w:rsidRPr="00D36B76" w:rsidRDefault="0078477D" w:rsidP="000D5E8B">
            <w:pPr>
              <w:jc w:val="center"/>
            </w:pPr>
          </w:p>
        </w:tc>
        <w:tc>
          <w:tcPr>
            <w:tcW w:w="1446" w:type="dxa"/>
          </w:tcPr>
          <w:p w:rsidR="0078477D" w:rsidRPr="00D36B76" w:rsidRDefault="0078477D" w:rsidP="000D5E8B">
            <w:pPr>
              <w:jc w:val="center"/>
              <w:rPr>
                <w:b/>
              </w:rPr>
            </w:pPr>
          </w:p>
        </w:tc>
        <w:tc>
          <w:tcPr>
            <w:tcW w:w="871" w:type="dxa"/>
          </w:tcPr>
          <w:p w:rsidR="0078477D" w:rsidRPr="00D36B76" w:rsidRDefault="0078477D" w:rsidP="000D5E8B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8477D" w:rsidRPr="00D36B76" w:rsidRDefault="0078477D" w:rsidP="000D5E8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8477D" w:rsidRPr="00D36B76" w:rsidRDefault="0078477D" w:rsidP="000D5E8B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8477D" w:rsidRPr="00D36B76" w:rsidRDefault="0078477D" w:rsidP="000D5E8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8477D" w:rsidRPr="00D36B76" w:rsidRDefault="0078477D" w:rsidP="000D5E8B">
            <w:pPr>
              <w:jc w:val="center"/>
              <w:rPr>
                <w:b/>
              </w:rPr>
            </w:pPr>
          </w:p>
        </w:tc>
        <w:tc>
          <w:tcPr>
            <w:tcW w:w="3905" w:type="dxa"/>
          </w:tcPr>
          <w:p w:rsidR="0078477D" w:rsidRPr="00D36B76" w:rsidRDefault="0078477D" w:rsidP="000D5E8B">
            <w:pPr>
              <w:jc w:val="center"/>
              <w:rPr>
                <w:b/>
              </w:rPr>
            </w:pPr>
          </w:p>
        </w:tc>
      </w:tr>
      <w:tr w:rsidR="0078477D" w:rsidRPr="00D36B76" w:rsidTr="000D5E8B">
        <w:tc>
          <w:tcPr>
            <w:tcW w:w="14786" w:type="dxa"/>
            <w:gridSpan w:val="11"/>
          </w:tcPr>
          <w:p w:rsidR="0078477D" w:rsidRPr="00D36B76" w:rsidRDefault="0078477D" w:rsidP="000D5E8B">
            <w:pPr>
              <w:jc w:val="center"/>
              <w:rPr>
                <w:b/>
              </w:rPr>
            </w:pPr>
            <w:r w:rsidRPr="00D36B76">
              <w:rPr>
                <w:b/>
              </w:rPr>
              <w:t>Учреждения физической культуры и спорта</w:t>
            </w:r>
          </w:p>
        </w:tc>
      </w:tr>
      <w:tr w:rsidR="0078477D" w:rsidRPr="00D36B76" w:rsidTr="000D5E8B">
        <w:tc>
          <w:tcPr>
            <w:tcW w:w="486" w:type="dxa"/>
          </w:tcPr>
          <w:p w:rsidR="0078477D" w:rsidRPr="00D36B76" w:rsidRDefault="0078477D" w:rsidP="000D5E8B">
            <w:pPr>
              <w:ind w:left="-113" w:right="-215"/>
              <w:jc w:val="center"/>
            </w:pPr>
            <w:r>
              <w:t>2</w:t>
            </w:r>
          </w:p>
        </w:tc>
        <w:tc>
          <w:tcPr>
            <w:tcW w:w="2479" w:type="dxa"/>
          </w:tcPr>
          <w:p w:rsidR="0078477D" w:rsidRPr="00D36B76" w:rsidRDefault="0078477D" w:rsidP="000D5E8B">
            <w:pPr>
              <w:ind w:left="-113" w:right="-74"/>
              <w:jc w:val="center"/>
            </w:pPr>
            <w:r w:rsidRPr="00D36B76">
              <w:t xml:space="preserve">Строительство многофункциональной спортивной площадки в с. </w:t>
            </w:r>
            <w:r>
              <w:t>Филоново</w:t>
            </w:r>
          </w:p>
        </w:tc>
        <w:tc>
          <w:tcPr>
            <w:tcW w:w="971" w:type="dxa"/>
          </w:tcPr>
          <w:p w:rsidR="0078477D" w:rsidRPr="00D36B76" w:rsidRDefault="0078477D" w:rsidP="000D5E8B">
            <w:pPr>
              <w:jc w:val="center"/>
            </w:pPr>
            <w:r w:rsidRPr="00D36B76">
              <w:t>2018</w:t>
            </w:r>
          </w:p>
        </w:tc>
        <w:tc>
          <w:tcPr>
            <w:tcW w:w="943" w:type="dxa"/>
          </w:tcPr>
          <w:p w:rsidR="0078477D" w:rsidRPr="00D36B76" w:rsidRDefault="0078477D" w:rsidP="000D5E8B">
            <w:pPr>
              <w:jc w:val="center"/>
            </w:pPr>
            <w:r w:rsidRPr="00D36B76">
              <w:t>2018</w:t>
            </w:r>
          </w:p>
        </w:tc>
        <w:tc>
          <w:tcPr>
            <w:tcW w:w="1446" w:type="dxa"/>
          </w:tcPr>
          <w:p w:rsidR="0078477D" w:rsidRPr="00D36B76" w:rsidRDefault="0078477D" w:rsidP="000D5E8B">
            <w:pPr>
              <w:jc w:val="center"/>
              <w:rPr>
                <w:b/>
              </w:rPr>
            </w:pPr>
            <w:r w:rsidRPr="00D36B76">
              <w:rPr>
                <w:b/>
              </w:rPr>
              <w:t>5000</w:t>
            </w:r>
          </w:p>
        </w:tc>
        <w:tc>
          <w:tcPr>
            <w:tcW w:w="871" w:type="dxa"/>
          </w:tcPr>
          <w:p w:rsidR="0078477D" w:rsidRPr="00D36B76" w:rsidRDefault="0078477D" w:rsidP="000D5E8B">
            <w:pPr>
              <w:jc w:val="center"/>
              <w:rPr>
                <w:b/>
              </w:rPr>
            </w:pPr>
            <w:r w:rsidRPr="00D36B76">
              <w:rPr>
                <w:b/>
              </w:rPr>
              <w:t>0</w:t>
            </w:r>
          </w:p>
        </w:tc>
        <w:tc>
          <w:tcPr>
            <w:tcW w:w="992" w:type="dxa"/>
          </w:tcPr>
          <w:p w:rsidR="0078477D" w:rsidRPr="00D36B76" w:rsidRDefault="0078477D" w:rsidP="000D5E8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78477D" w:rsidRPr="00D36B76" w:rsidRDefault="0078477D" w:rsidP="000D5E8B">
            <w:pPr>
              <w:jc w:val="center"/>
              <w:rPr>
                <w:b/>
              </w:rPr>
            </w:pPr>
            <w:r w:rsidRPr="00D36B76">
              <w:rPr>
                <w:b/>
              </w:rPr>
              <w:t>0</w:t>
            </w:r>
          </w:p>
        </w:tc>
        <w:tc>
          <w:tcPr>
            <w:tcW w:w="992" w:type="dxa"/>
          </w:tcPr>
          <w:p w:rsidR="0078477D" w:rsidRPr="00D36B76" w:rsidRDefault="0078477D" w:rsidP="000D5E8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78477D" w:rsidRPr="00D36B76" w:rsidRDefault="0078477D" w:rsidP="000D5E8B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  <w:r w:rsidRPr="00D36B76">
              <w:rPr>
                <w:b/>
              </w:rPr>
              <w:t>0</w:t>
            </w:r>
          </w:p>
        </w:tc>
        <w:tc>
          <w:tcPr>
            <w:tcW w:w="3905" w:type="dxa"/>
          </w:tcPr>
          <w:p w:rsidR="0078477D" w:rsidRPr="00D36B76" w:rsidRDefault="0078477D" w:rsidP="000D5E8B">
            <w:pPr>
              <w:jc w:val="center"/>
              <w:rPr>
                <w:b/>
              </w:rPr>
            </w:pPr>
          </w:p>
        </w:tc>
      </w:tr>
      <w:tr w:rsidR="0078477D" w:rsidRPr="00D36B76" w:rsidTr="000D5E8B">
        <w:tc>
          <w:tcPr>
            <w:tcW w:w="486" w:type="dxa"/>
          </w:tcPr>
          <w:p w:rsidR="0078477D" w:rsidRPr="00D36B76" w:rsidRDefault="0078477D" w:rsidP="000D5E8B">
            <w:pPr>
              <w:ind w:left="-113" w:right="-215"/>
              <w:jc w:val="center"/>
            </w:pPr>
          </w:p>
        </w:tc>
        <w:tc>
          <w:tcPr>
            <w:tcW w:w="2479" w:type="dxa"/>
          </w:tcPr>
          <w:p w:rsidR="0078477D" w:rsidRPr="00D36B76" w:rsidRDefault="0078477D" w:rsidP="000D5E8B">
            <w:pPr>
              <w:ind w:left="-113" w:right="-74"/>
              <w:jc w:val="center"/>
            </w:pPr>
            <w:r w:rsidRPr="00D36B76">
              <w:t>ИТОГО:</w:t>
            </w:r>
          </w:p>
        </w:tc>
        <w:tc>
          <w:tcPr>
            <w:tcW w:w="971" w:type="dxa"/>
          </w:tcPr>
          <w:p w:rsidR="0078477D" w:rsidRPr="00D36B76" w:rsidRDefault="0078477D" w:rsidP="000D5E8B">
            <w:pPr>
              <w:jc w:val="center"/>
            </w:pPr>
          </w:p>
        </w:tc>
        <w:tc>
          <w:tcPr>
            <w:tcW w:w="943" w:type="dxa"/>
          </w:tcPr>
          <w:p w:rsidR="0078477D" w:rsidRPr="00D36B76" w:rsidRDefault="0078477D" w:rsidP="000D5E8B">
            <w:pPr>
              <w:jc w:val="center"/>
            </w:pPr>
          </w:p>
        </w:tc>
        <w:tc>
          <w:tcPr>
            <w:tcW w:w="1446" w:type="dxa"/>
          </w:tcPr>
          <w:p w:rsidR="0078477D" w:rsidRPr="00D36B76" w:rsidRDefault="0078477D" w:rsidP="000D5E8B">
            <w:pPr>
              <w:jc w:val="center"/>
              <w:rPr>
                <w:b/>
              </w:rPr>
            </w:pPr>
          </w:p>
        </w:tc>
        <w:tc>
          <w:tcPr>
            <w:tcW w:w="871" w:type="dxa"/>
          </w:tcPr>
          <w:p w:rsidR="0078477D" w:rsidRPr="00D36B76" w:rsidRDefault="0078477D" w:rsidP="000D5E8B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8477D" w:rsidRPr="00D36B76" w:rsidRDefault="0078477D" w:rsidP="000D5E8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8477D" w:rsidRPr="00D36B76" w:rsidRDefault="0078477D" w:rsidP="000D5E8B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8477D" w:rsidRPr="00D36B76" w:rsidRDefault="0078477D" w:rsidP="000D5E8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8477D" w:rsidRPr="00D36B76" w:rsidRDefault="0078477D" w:rsidP="000D5E8B">
            <w:pPr>
              <w:jc w:val="center"/>
              <w:rPr>
                <w:b/>
              </w:rPr>
            </w:pPr>
          </w:p>
        </w:tc>
        <w:tc>
          <w:tcPr>
            <w:tcW w:w="3905" w:type="dxa"/>
          </w:tcPr>
          <w:p w:rsidR="0078477D" w:rsidRPr="00D36B76" w:rsidRDefault="0078477D" w:rsidP="000D5E8B">
            <w:pPr>
              <w:jc w:val="center"/>
              <w:rPr>
                <w:b/>
              </w:rPr>
            </w:pPr>
          </w:p>
        </w:tc>
      </w:tr>
      <w:tr w:rsidR="0078477D" w:rsidRPr="00D36B76" w:rsidTr="000D5E8B">
        <w:tc>
          <w:tcPr>
            <w:tcW w:w="486" w:type="dxa"/>
          </w:tcPr>
          <w:p w:rsidR="0078477D" w:rsidRPr="00D36B76" w:rsidRDefault="0078477D" w:rsidP="000D5E8B">
            <w:pPr>
              <w:ind w:left="-113" w:right="-215"/>
              <w:jc w:val="center"/>
            </w:pPr>
          </w:p>
        </w:tc>
        <w:tc>
          <w:tcPr>
            <w:tcW w:w="2479" w:type="dxa"/>
          </w:tcPr>
          <w:p w:rsidR="0078477D" w:rsidRPr="00D36B76" w:rsidRDefault="0078477D" w:rsidP="000D5E8B">
            <w:pPr>
              <w:ind w:left="-113" w:right="-74"/>
              <w:jc w:val="center"/>
            </w:pPr>
            <w:r w:rsidRPr="00D36B76">
              <w:t>ВСЕГО:</w:t>
            </w:r>
          </w:p>
        </w:tc>
        <w:tc>
          <w:tcPr>
            <w:tcW w:w="971" w:type="dxa"/>
          </w:tcPr>
          <w:p w:rsidR="0078477D" w:rsidRPr="00D36B76" w:rsidRDefault="0078477D" w:rsidP="000D5E8B">
            <w:pPr>
              <w:jc w:val="center"/>
            </w:pPr>
          </w:p>
        </w:tc>
        <w:tc>
          <w:tcPr>
            <w:tcW w:w="943" w:type="dxa"/>
          </w:tcPr>
          <w:p w:rsidR="0078477D" w:rsidRPr="00D36B76" w:rsidRDefault="0078477D" w:rsidP="000D5E8B">
            <w:pPr>
              <w:jc w:val="center"/>
            </w:pPr>
          </w:p>
        </w:tc>
        <w:tc>
          <w:tcPr>
            <w:tcW w:w="1446" w:type="dxa"/>
          </w:tcPr>
          <w:p w:rsidR="0078477D" w:rsidRPr="00D36B76" w:rsidRDefault="0078477D" w:rsidP="000D5E8B">
            <w:pPr>
              <w:jc w:val="center"/>
              <w:rPr>
                <w:b/>
              </w:rPr>
            </w:pPr>
            <w:r>
              <w:rPr>
                <w:b/>
              </w:rPr>
              <w:t>20000</w:t>
            </w:r>
          </w:p>
        </w:tc>
        <w:tc>
          <w:tcPr>
            <w:tcW w:w="871" w:type="dxa"/>
          </w:tcPr>
          <w:p w:rsidR="0078477D" w:rsidRPr="00D36B76" w:rsidRDefault="0078477D" w:rsidP="000D5E8B">
            <w:pPr>
              <w:jc w:val="center"/>
              <w:rPr>
                <w:b/>
              </w:rPr>
            </w:pPr>
            <w:r w:rsidRPr="00D36B76">
              <w:rPr>
                <w:b/>
              </w:rPr>
              <w:t>0</w:t>
            </w:r>
          </w:p>
        </w:tc>
        <w:tc>
          <w:tcPr>
            <w:tcW w:w="992" w:type="dxa"/>
          </w:tcPr>
          <w:p w:rsidR="0078477D" w:rsidRPr="00D36B76" w:rsidRDefault="0078477D" w:rsidP="000D5E8B">
            <w:pPr>
              <w:jc w:val="center"/>
              <w:rPr>
                <w:b/>
              </w:rPr>
            </w:pPr>
            <w:r w:rsidRPr="00D36B76">
              <w:rPr>
                <w:b/>
              </w:rPr>
              <w:t>0</w:t>
            </w:r>
          </w:p>
        </w:tc>
        <w:tc>
          <w:tcPr>
            <w:tcW w:w="851" w:type="dxa"/>
          </w:tcPr>
          <w:p w:rsidR="0078477D" w:rsidRPr="00D36B76" w:rsidRDefault="0078477D" w:rsidP="000D5E8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78477D" w:rsidRPr="00D36B76" w:rsidRDefault="0078477D" w:rsidP="000D5E8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78477D" w:rsidRPr="00D36B76" w:rsidRDefault="0078477D" w:rsidP="000D5E8B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  <w:r w:rsidRPr="00D36B76">
              <w:rPr>
                <w:b/>
              </w:rPr>
              <w:t>0</w:t>
            </w:r>
          </w:p>
        </w:tc>
        <w:tc>
          <w:tcPr>
            <w:tcW w:w="3905" w:type="dxa"/>
          </w:tcPr>
          <w:p w:rsidR="0078477D" w:rsidRPr="00D36B76" w:rsidRDefault="0078477D" w:rsidP="000D5E8B">
            <w:pPr>
              <w:jc w:val="center"/>
              <w:rPr>
                <w:b/>
              </w:rPr>
            </w:pPr>
          </w:p>
        </w:tc>
      </w:tr>
    </w:tbl>
    <w:p w:rsidR="0078477D" w:rsidRPr="00306A13" w:rsidRDefault="0078477D" w:rsidP="0078477D">
      <w:pPr>
        <w:jc w:val="center"/>
        <w:rPr>
          <w:b/>
          <w:sz w:val="28"/>
          <w:szCs w:val="28"/>
        </w:rPr>
      </w:pPr>
    </w:p>
    <w:p w:rsidR="0078477D" w:rsidRPr="00306A13" w:rsidRDefault="0078477D" w:rsidP="0078477D">
      <w:pPr>
        <w:pStyle w:val="2"/>
        <w:jc w:val="center"/>
        <w:rPr>
          <w:szCs w:val="28"/>
          <w:u w:val="single"/>
        </w:rPr>
        <w:sectPr w:rsidR="0078477D" w:rsidRPr="00306A13" w:rsidSect="004D515D">
          <w:footerReference w:type="default" r:id="rId13"/>
          <w:footerReference w:type="first" r:id="rId14"/>
          <w:pgSz w:w="16838" w:h="11906" w:orient="landscape"/>
          <w:pgMar w:top="851" w:right="1134" w:bottom="567" w:left="1134" w:header="709" w:footer="391" w:gutter="0"/>
          <w:pgNumType w:start="18"/>
          <w:cols w:space="708"/>
          <w:titlePg/>
          <w:docGrid w:linePitch="360"/>
        </w:sectPr>
      </w:pPr>
      <w:bookmarkStart w:id="12" w:name="_Toc348616934"/>
    </w:p>
    <w:p w:rsidR="0078477D" w:rsidRPr="00306A13" w:rsidRDefault="0078477D" w:rsidP="0078477D">
      <w:pPr>
        <w:pStyle w:val="2"/>
        <w:jc w:val="center"/>
        <w:rPr>
          <w:szCs w:val="28"/>
          <w:u w:val="single"/>
        </w:rPr>
      </w:pPr>
      <w:bookmarkStart w:id="13" w:name="_Toc491847524"/>
      <w:r w:rsidRPr="00306A13">
        <w:rPr>
          <w:szCs w:val="28"/>
          <w:u w:val="single"/>
        </w:rPr>
        <w:lastRenderedPageBreak/>
        <w:t>5</w:t>
      </w:r>
      <w:r w:rsidRPr="00306A13">
        <w:rPr>
          <w:szCs w:val="28"/>
          <w:u w:val="single"/>
        </w:rPr>
        <w:tab/>
      </w:r>
      <w:bookmarkEnd w:id="12"/>
      <w:r w:rsidRPr="00306A13">
        <w:rPr>
          <w:u w:val="single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</w:t>
      </w:r>
      <w:r>
        <w:rPr>
          <w:u w:val="single"/>
        </w:rPr>
        <w:t xml:space="preserve"> </w:t>
      </w:r>
      <w:r w:rsidRPr="00306A13">
        <w:rPr>
          <w:u w:val="single"/>
        </w:rPr>
        <w:t>поселения</w:t>
      </w:r>
      <w:bookmarkEnd w:id="13"/>
    </w:p>
    <w:p w:rsidR="0078477D" w:rsidRPr="00306A13" w:rsidRDefault="0078477D" w:rsidP="0078477D">
      <w:pPr>
        <w:pStyle w:val="S"/>
        <w:spacing w:line="240" w:lineRule="auto"/>
        <w:rPr>
          <w:rFonts w:ascii="Times New Roman" w:hAnsi="Times New Roman"/>
        </w:rPr>
      </w:pPr>
    </w:p>
    <w:p w:rsidR="0078477D" w:rsidRPr="00306A13" w:rsidRDefault="0078477D" w:rsidP="0078477D">
      <w:pPr>
        <w:ind w:firstLine="540"/>
        <w:jc w:val="both"/>
        <w:rPr>
          <w:color w:val="000000"/>
        </w:rPr>
      </w:pPr>
      <w:r w:rsidRPr="00306A13">
        <w:t xml:space="preserve">Реализация программных мероприятий в соответствии с намеченными целями и задачами обеспечит достижение численности населения программ </w:t>
      </w:r>
      <w:r>
        <w:t>Филоновского</w:t>
      </w:r>
      <w:r w:rsidRPr="00306A13">
        <w:t xml:space="preserve"> сельского поселения </w:t>
      </w:r>
      <w:r>
        <w:t>Богучарского</w:t>
      </w:r>
      <w:r w:rsidRPr="00306A13">
        <w:t xml:space="preserve"> муниципального района к </w:t>
      </w:r>
      <w:r>
        <w:t>2025</w:t>
      </w:r>
      <w:r w:rsidRPr="00306A13">
        <w:t xml:space="preserve"> году - </w:t>
      </w:r>
      <w:r>
        <w:t>952</w:t>
      </w:r>
      <w:r w:rsidRPr="00094A91">
        <w:t xml:space="preserve"> человек</w:t>
      </w:r>
      <w:r>
        <w:t>а</w:t>
      </w:r>
      <w:r w:rsidRPr="00094A91">
        <w:t xml:space="preserve">, что на </w:t>
      </w:r>
      <w:r>
        <w:t>0,5</w:t>
      </w:r>
      <w:r w:rsidRPr="00094A91">
        <w:t xml:space="preserve"> %</w:t>
      </w:r>
      <w:r w:rsidRPr="00306A13">
        <w:t xml:space="preserve"> выше от прежней численности населения. </w:t>
      </w:r>
      <w:r w:rsidRPr="00306A13">
        <w:rPr>
          <w:color w:val="000000"/>
        </w:rPr>
        <w:t>Успешная реализации демографической политики на территории поселения будет способствовать росту продолжительности жизни населения и</w:t>
      </w:r>
      <w:r>
        <w:rPr>
          <w:color w:val="000000"/>
        </w:rPr>
        <w:t xml:space="preserve"> </w:t>
      </w:r>
      <w:r w:rsidRPr="00306A13">
        <w:rPr>
          <w:color w:val="000000"/>
        </w:rPr>
        <w:t xml:space="preserve">снижению уровня смертности населения. </w:t>
      </w:r>
    </w:p>
    <w:p w:rsidR="0078477D" w:rsidRDefault="0078477D" w:rsidP="0078477D">
      <w:pPr>
        <w:ind w:firstLine="540"/>
        <w:jc w:val="both"/>
        <w:rPr>
          <w:color w:val="000000"/>
        </w:rPr>
      </w:pPr>
      <w:r w:rsidRPr="00306A13">
        <w:rPr>
          <w:color w:val="000000"/>
        </w:rPr>
        <w:t xml:space="preserve">Реализация программных мероприятий позволит достичь следующих уровней обеспеченности объектами местного значения населения </w:t>
      </w:r>
      <w:r w:rsidRPr="00306A13">
        <w:t xml:space="preserve">программ </w:t>
      </w:r>
      <w:r>
        <w:t>Филоновского</w:t>
      </w:r>
      <w:r w:rsidRPr="00306A13">
        <w:t xml:space="preserve"> сельского поселения </w:t>
      </w:r>
      <w:r>
        <w:t>Богучарского</w:t>
      </w:r>
      <w:r w:rsidRPr="00306A13">
        <w:t xml:space="preserve"> муниципального район</w:t>
      </w:r>
      <w:r w:rsidRPr="007A695A">
        <w:t>а</w:t>
      </w:r>
      <w:r w:rsidRPr="007A695A">
        <w:rPr>
          <w:color w:val="000000"/>
        </w:rPr>
        <w:t>:</w:t>
      </w:r>
    </w:p>
    <w:p w:rsidR="0078477D" w:rsidRPr="006968DB" w:rsidRDefault="0078477D" w:rsidP="0078477D">
      <w:pPr>
        <w:ind w:firstLine="709"/>
        <w:jc w:val="both"/>
      </w:pPr>
      <w:r w:rsidRPr="006968DB">
        <w:t xml:space="preserve">1) </w:t>
      </w:r>
      <w:r>
        <w:t>Многофункциональная спортивные площадки в с. Филоново</w:t>
      </w:r>
      <w:r w:rsidRPr="006968DB">
        <w:rPr>
          <w:color w:val="000000"/>
        </w:rPr>
        <w:t>, что будет соответствовать минимально допустимому уровню обеспеченности населения данными объектами;</w:t>
      </w:r>
    </w:p>
    <w:p w:rsidR="0078477D" w:rsidRPr="006968DB" w:rsidRDefault="0078477D" w:rsidP="0078477D">
      <w:pPr>
        <w:ind w:firstLine="709"/>
        <w:jc w:val="both"/>
      </w:pPr>
      <w:r>
        <w:t>2</w:t>
      </w:r>
      <w:r w:rsidRPr="006968DB">
        <w:t xml:space="preserve">) </w:t>
      </w:r>
      <w:r>
        <w:t xml:space="preserve">Филоновский Дом культуры, что будет соответствовать </w:t>
      </w:r>
      <w:r w:rsidRPr="006968DB">
        <w:rPr>
          <w:color w:val="000000"/>
        </w:rPr>
        <w:t>минимально допустимому уровню обеспеченности населения данными объектами</w:t>
      </w:r>
      <w:r>
        <w:rPr>
          <w:color w:val="000000"/>
        </w:rPr>
        <w:t>.</w:t>
      </w:r>
    </w:p>
    <w:p w:rsidR="0078477D" w:rsidRPr="00306A13" w:rsidRDefault="0078477D" w:rsidP="0078477D">
      <w:pPr>
        <w:ind w:firstLine="540"/>
        <w:jc w:val="both"/>
        <w:rPr>
          <w:rStyle w:val="30"/>
          <w:b w:val="0"/>
          <w:iCs/>
          <w:sz w:val="24"/>
          <w:szCs w:val="24"/>
          <w:u w:val="single"/>
        </w:rPr>
      </w:pPr>
      <w:r w:rsidRPr="00306A13">
        <w:t>Реализация программных мероприятий обеспечит повышение уровня жизни населения поселения, повышение уровня благоустройства территорий,</w:t>
      </w:r>
      <w:r>
        <w:t xml:space="preserve"> </w:t>
      </w:r>
      <w:r w:rsidRPr="00306A13">
        <w:t>создания комфортных и безопасных условий проживания, развития коммунальной и общественной инфраструктуры</w:t>
      </w:r>
    </w:p>
    <w:p w:rsidR="0078477D" w:rsidRPr="00306A13" w:rsidRDefault="0078477D" w:rsidP="0078477D">
      <w:pPr>
        <w:pStyle w:val="2"/>
        <w:spacing w:before="240" w:after="240"/>
        <w:jc w:val="center"/>
        <w:rPr>
          <w:rStyle w:val="30"/>
          <w:szCs w:val="28"/>
          <w:u w:val="single"/>
        </w:rPr>
      </w:pPr>
      <w:bookmarkStart w:id="14" w:name="_Toc491847525"/>
      <w:r w:rsidRPr="00306A13">
        <w:rPr>
          <w:rStyle w:val="30"/>
          <w:iCs/>
          <w:szCs w:val="28"/>
          <w:u w:val="single"/>
        </w:rPr>
        <w:t>6</w:t>
      </w:r>
      <w:r w:rsidRPr="00306A13">
        <w:rPr>
          <w:rStyle w:val="30"/>
          <w:iCs/>
          <w:szCs w:val="28"/>
          <w:u w:val="single"/>
        </w:rPr>
        <w:tab/>
      </w:r>
      <w:r w:rsidRPr="00306A13">
        <w:rPr>
          <w:u w:val="single"/>
        </w:rPr>
        <w:t xml:space="preserve"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</w:t>
      </w:r>
      <w:r>
        <w:rPr>
          <w:u w:val="single"/>
        </w:rPr>
        <w:t>Филоновского</w:t>
      </w:r>
      <w:r w:rsidRPr="00306A13">
        <w:rPr>
          <w:u w:val="single"/>
        </w:rPr>
        <w:t xml:space="preserve"> сельского поселения </w:t>
      </w:r>
      <w:r>
        <w:rPr>
          <w:u w:val="single"/>
        </w:rPr>
        <w:t>Богучарского</w:t>
      </w:r>
      <w:r w:rsidRPr="00306A13">
        <w:rPr>
          <w:u w:val="single"/>
        </w:rPr>
        <w:t xml:space="preserve"> муниципального района</w:t>
      </w:r>
      <w:bookmarkEnd w:id="14"/>
    </w:p>
    <w:p w:rsidR="0078477D" w:rsidRPr="00306A13" w:rsidRDefault="0078477D" w:rsidP="0078477D">
      <w:pPr>
        <w:ind w:firstLine="709"/>
        <w:jc w:val="both"/>
      </w:pPr>
      <w:r w:rsidRPr="00306A13">
        <w:t xml:space="preserve">Реализация Программы осуществляется через систему программных мероприятий разрабатываемых муниципальных программ </w:t>
      </w:r>
      <w:r>
        <w:t>Филоновского</w:t>
      </w:r>
      <w:r w:rsidRPr="00306A13">
        <w:t xml:space="preserve"> сельского поселения </w:t>
      </w:r>
      <w:r>
        <w:t>Богучарского</w:t>
      </w:r>
      <w:r w:rsidRPr="00306A13">
        <w:t xml:space="preserve"> муниципального района, а также с учетом федеральных проектов и программ, государственных программ Воронежской области и муниципальных программ муниципального образования </w:t>
      </w:r>
      <w:r>
        <w:t>Богучарский муниципальный</w:t>
      </w:r>
      <w:r w:rsidRPr="00306A13">
        <w:t xml:space="preserve"> район, реализуемых на территории поселения.</w:t>
      </w:r>
    </w:p>
    <w:p w:rsidR="0078477D" w:rsidRPr="00306A13" w:rsidRDefault="0078477D" w:rsidP="0078477D">
      <w:pPr>
        <w:ind w:firstLine="709"/>
        <w:jc w:val="both"/>
      </w:pPr>
      <w:r w:rsidRPr="00306A13">
        <w:t xml:space="preserve">В соответствии с изложенной в Программе политикой администрация </w:t>
      </w:r>
      <w:r>
        <w:t>Филоновского</w:t>
      </w:r>
      <w:r w:rsidRPr="00306A13">
        <w:t xml:space="preserve"> сельского поселения </w:t>
      </w:r>
      <w:r>
        <w:t xml:space="preserve">Богучарского </w:t>
      </w:r>
      <w:r w:rsidRPr="00306A13">
        <w:t>муниципального района должна разрабатывать муниципальные программы, конкретизировать мероприятия, способствующие достижению стратегических целей и решению поставленных Программой задач.</w:t>
      </w:r>
      <w:r>
        <w:t xml:space="preserve"> </w:t>
      </w:r>
    </w:p>
    <w:p w:rsidR="0078477D" w:rsidRPr="00306A13" w:rsidRDefault="0078477D" w:rsidP="0078477D">
      <w:pPr>
        <w:pStyle w:val="S"/>
        <w:spacing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78477D" w:rsidRPr="0078477D" w:rsidRDefault="0078477D" w:rsidP="0078477D">
      <w:pPr>
        <w:tabs>
          <w:tab w:val="left" w:pos="1730"/>
        </w:tabs>
      </w:pPr>
    </w:p>
    <w:p w:rsidR="0078477D" w:rsidRPr="0078477D" w:rsidRDefault="0078477D" w:rsidP="0078477D">
      <w:pPr>
        <w:tabs>
          <w:tab w:val="left" w:pos="1730"/>
        </w:tabs>
      </w:pPr>
    </w:p>
    <w:sectPr w:rsidR="0078477D" w:rsidRPr="0078477D" w:rsidSect="00DA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A6A" w:rsidRDefault="00FB5A6A" w:rsidP="00174425">
      <w:r>
        <w:separator/>
      </w:r>
    </w:p>
  </w:endnote>
  <w:endnote w:type="continuationSeparator" w:id="0">
    <w:p w:rsidR="00FB5A6A" w:rsidRDefault="00FB5A6A" w:rsidP="00174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A68" w:rsidRDefault="00EB484B">
    <w:pPr>
      <w:pStyle w:val="a5"/>
      <w:jc w:val="center"/>
    </w:pPr>
    <w:r>
      <w:fldChar w:fldCharType="begin"/>
    </w:r>
    <w:r w:rsidR="0078477D">
      <w:instrText>PAGE   \* MERGEFORMAT</w:instrText>
    </w:r>
    <w:r>
      <w:fldChar w:fldCharType="separate"/>
    </w:r>
    <w:r w:rsidR="00BF1824">
      <w:rPr>
        <w:noProof/>
      </w:rPr>
      <w:t>6</w:t>
    </w:r>
    <w:r>
      <w:fldChar w:fldCharType="end"/>
    </w:r>
  </w:p>
  <w:p w:rsidR="00540A68" w:rsidRDefault="00FB5A6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A68" w:rsidRDefault="00EB484B" w:rsidP="00ED6293">
    <w:pPr>
      <w:pStyle w:val="a5"/>
      <w:jc w:val="center"/>
    </w:pPr>
    <w:r>
      <w:fldChar w:fldCharType="begin"/>
    </w:r>
    <w:r w:rsidR="0078477D">
      <w:instrText>PAGE   \* MERGEFORMAT</w:instrText>
    </w:r>
    <w:r>
      <w:fldChar w:fldCharType="separate"/>
    </w:r>
    <w:r w:rsidR="00BF1824">
      <w:rPr>
        <w:noProof/>
      </w:rPr>
      <w:t>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A68" w:rsidRDefault="0078477D">
    <w:pPr>
      <w:pStyle w:val="a5"/>
      <w:jc w:val="center"/>
    </w:pPr>
    <w:r>
      <w:t>18</w:t>
    </w:r>
  </w:p>
  <w:p w:rsidR="00540A68" w:rsidRDefault="00FB5A6A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A68" w:rsidRDefault="0078477D" w:rsidP="00ED6293">
    <w:pPr>
      <w:pStyle w:val="a5"/>
      <w:jc w:val="center"/>
    </w:pPr>
    <w:r>
      <w:t>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A6A" w:rsidRDefault="00FB5A6A" w:rsidP="00174425">
      <w:r>
        <w:separator/>
      </w:r>
    </w:p>
  </w:footnote>
  <w:footnote w:type="continuationSeparator" w:id="0">
    <w:p w:rsidR="00FB5A6A" w:rsidRDefault="00FB5A6A" w:rsidP="001744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52E6E89"/>
    <w:multiLevelType w:val="hybridMultilevel"/>
    <w:tmpl w:val="ABF425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966EBB"/>
    <w:multiLevelType w:val="hybridMultilevel"/>
    <w:tmpl w:val="B29CB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046EBB"/>
    <w:multiLevelType w:val="hybridMultilevel"/>
    <w:tmpl w:val="54F0F3C2"/>
    <w:lvl w:ilvl="0" w:tplc="0DA0FD1A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3D0E41"/>
    <w:multiLevelType w:val="hybridMultilevel"/>
    <w:tmpl w:val="FD6CD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6">
    <w:nsid w:val="67683C64"/>
    <w:multiLevelType w:val="hybridMultilevel"/>
    <w:tmpl w:val="55F2A92C"/>
    <w:lvl w:ilvl="0" w:tplc="AB66E50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495592"/>
    <w:multiLevelType w:val="hybridMultilevel"/>
    <w:tmpl w:val="1F30BA50"/>
    <w:lvl w:ilvl="0" w:tplc="0E0670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5643C57"/>
    <w:multiLevelType w:val="hybridMultilevel"/>
    <w:tmpl w:val="180281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C26C65"/>
    <w:multiLevelType w:val="hybridMultilevel"/>
    <w:tmpl w:val="76C4DA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837AD1"/>
    <w:multiLevelType w:val="hybridMultilevel"/>
    <w:tmpl w:val="58E6E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E4583A"/>
    <w:multiLevelType w:val="hybridMultilevel"/>
    <w:tmpl w:val="F94C9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11"/>
  </w:num>
  <w:num w:numId="6">
    <w:abstractNumId w:val="10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6641"/>
    <w:rsid w:val="000C2957"/>
    <w:rsid w:val="000D4417"/>
    <w:rsid w:val="000E5128"/>
    <w:rsid w:val="00161C1A"/>
    <w:rsid w:val="00173536"/>
    <w:rsid w:val="00174425"/>
    <w:rsid w:val="001A2C4A"/>
    <w:rsid w:val="00201FD2"/>
    <w:rsid w:val="00284D35"/>
    <w:rsid w:val="002F62CE"/>
    <w:rsid w:val="003F744B"/>
    <w:rsid w:val="00462C0E"/>
    <w:rsid w:val="00490BA5"/>
    <w:rsid w:val="00516777"/>
    <w:rsid w:val="005245CE"/>
    <w:rsid w:val="005868E6"/>
    <w:rsid w:val="00600535"/>
    <w:rsid w:val="00623260"/>
    <w:rsid w:val="00623CC6"/>
    <w:rsid w:val="00633E78"/>
    <w:rsid w:val="006D6D02"/>
    <w:rsid w:val="006F20BE"/>
    <w:rsid w:val="0078477D"/>
    <w:rsid w:val="007C64EC"/>
    <w:rsid w:val="00845F77"/>
    <w:rsid w:val="00861867"/>
    <w:rsid w:val="00866641"/>
    <w:rsid w:val="00BF1824"/>
    <w:rsid w:val="00C90C82"/>
    <w:rsid w:val="00C97B3D"/>
    <w:rsid w:val="00CE7BBC"/>
    <w:rsid w:val="00DA442E"/>
    <w:rsid w:val="00E31259"/>
    <w:rsid w:val="00E90D6E"/>
    <w:rsid w:val="00EB484B"/>
    <w:rsid w:val="00EE203C"/>
    <w:rsid w:val="00FB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Simple 1" w:uiPriority="0"/>
    <w:lsdException w:name="Table Simple 2" w:uiPriority="0"/>
    <w:lsdException w:name="Table Classic 1" w:uiPriority="0"/>
    <w:lsdException w:name="Table Subtle 2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6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78477D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847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7847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866641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78477D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0"/>
    <w:next w:val="a0"/>
    <w:link w:val="90"/>
    <w:qFormat/>
    <w:rsid w:val="0078477D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8666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4">
    <w:name w:val="Обычный.Название подразделения"/>
    <w:rsid w:val="0086664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784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78477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78477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1"/>
    <w:link w:val="5"/>
    <w:rsid w:val="0078477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1"/>
    <w:link w:val="9"/>
    <w:rsid w:val="0078477D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784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7847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84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0"/>
    <w:link w:val="a6"/>
    <w:uiPriority w:val="99"/>
    <w:rsid w:val="0078477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6">
    <w:name w:val="Нижний колонтитул Знак"/>
    <w:basedOn w:val="a1"/>
    <w:link w:val="a5"/>
    <w:uiPriority w:val="99"/>
    <w:rsid w:val="00784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47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aliases w:val="ВерхКолонтитул"/>
    <w:basedOn w:val="a0"/>
    <w:link w:val="a8"/>
    <w:uiPriority w:val="99"/>
    <w:rsid w:val="0078477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8">
    <w:name w:val="Верхний колонтитул Знак"/>
    <w:aliases w:val="ВерхКолонтитул Знак"/>
    <w:basedOn w:val="a1"/>
    <w:link w:val="a7"/>
    <w:uiPriority w:val="99"/>
    <w:rsid w:val="0078477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Document Map"/>
    <w:basedOn w:val="a0"/>
    <w:link w:val="aa"/>
    <w:semiHidden/>
    <w:rsid w:val="0078477D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a">
    <w:name w:val="Схема документа Знак"/>
    <w:basedOn w:val="a1"/>
    <w:link w:val="a9"/>
    <w:semiHidden/>
    <w:rsid w:val="0078477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b">
    <w:name w:val="Table Grid"/>
    <w:basedOn w:val="a2"/>
    <w:rsid w:val="0078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aliases w:val=" Знак,Знак, Знак1,Знак1"/>
    <w:basedOn w:val="a0"/>
    <w:next w:val="a0"/>
    <w:link w:val="ad"/>
    <w:qFormat/>
    <w:rsid w:val="0078477D"/>
    <w:pPr>
      <w:widowControl/>
      <w:autoSpaceDE/>
      <w:autoSpaceDN/>
      <w:adjustRightInd/>
    </w:pPr>
    <w:rPr>
      <w:b/>
      <w:bCs/>
    </w:rPr>
  </w:style>
  <w:style w:type="paragraph" w:customStyle="1" w:styleId="ae">
    <w:name w:val="Обычный без отступа"/>
    <w:basedOn w:val="a0"/>
    <w:next w:val="a0"/>
    <w:rsid w:val="0078477D"/>
    <w:pPr>
      <w:widowControl/>
      <w:autoSpaceDE/>
      <w:autoSpaceDN/>
      <w:adjustRightInd/>
      <w:jc w:val="both"/>
    </w:pPr>
    <w:rPr>
      <w:sz w:val="24"/>
    </w:rPr>
  </w:style>
  <w:style w:type="paragraph" w:styleId="af">
    <w:name w:val="Body Text Indent"/>
    <w:basedOn w:val="a0"/>
    <w:link w:val="af0"/>
    <w:rsid w:val="0078477D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af0">
    <w:name w:val="Основной текст с отступом Знак"/>
    <w:basedOn w:val="a1"/>
    <w:link w:val="af"/>
    <w:rsid w:val="007847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"/>
    <w:basedOn w:val="a0"/>
    <w:link w:val="af2"/>
    <w:rsid w:val="0078477D"/>
    <w:pPr>
      <w:widowControl/>
      <w:autoSpaceDE/>
      <w:autoSpaceDN/>
      <w:adjustRightInd/>
      <w:jc w:val="both"/>
    </w:pPr>
    <w:rPr>
      <w:sz w:val="28"/>
    </w:rPr>
  </w:style>
  <w:style w:type="character" w:customStyle="1" w:styleId="af2">
    <w:name w:val="Основной текст Знак"/>
    <w:basedOn w:val="a1"/>
    <w:link w:val="af1"/>
    <w:rsid w:val="007847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78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8477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78477D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784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78477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7847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Title"/>
    <w:basedOn w:val="a0"/>
    <w:link w:val="af4"/>
    <w:qFormat/>
    <w:rsid w:val="0078477D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4">
    <w:name w:val="Название Знак"/>
    <w:basedOn w:val="a1"/>
    <w:link w:val="af3"/>
    <w:rsid w:val="0078477D"/>
    <w:rPr>
      <w:rFonts w:ascii="Times New Roman" w:eastAsia="Times New Roman" w:hAnsi="Times New Roman" w:cs="Times New Roman"/>
      <w:b/>
      <w:sz w:val="28"/>
      <w:szCs w:val="20"/>
    </w:rPr>
  </w:style>
  <w:style w:type="paragraph" w:styleId="33">
    <w:name w:val="Body Text Indent 3"/>
    <w:basedOn w:val="a0"/>
    <w:link w:val="34"/>
    <w:rsid w:val="0078477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7847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List Paragraph"/>
    <w:basedOn w:val="a0"/>
    <w:link w:val="af6"/>
    <w:uiPriority w:val="34"/>
    <w:qFormat/>
    <w:rsid w:val="0078477D"/>
    <w:pPr>
      <w:widowControl/>
      <w:autoSpaceDE/>
      <w:autoSpaceDN/>
      <w:adjustRightInd/>
      <w:spacing w:after="60"/>
      <w:ind w:left="720"/>
      <w:contextualSpacing/>
      <w:jc w:val="both"/>
    </w:pPr>
    <w:rPr>
      <w:sz w:val="24"/>
      <w:szCs w:val="24"/>
    </w:rPr>
  </w:style>
  <w:style w:type="character" w:styleId="af7">
    <w:name w:val="Hyperlink"/>
    <w:uiPriority w:val="99"/>
    <w:rsid w:val="0078477D"/>
    <w:rPr>
      <w:color w:val="0000FF"/>
      <w:u w:val="single"/>
    </w:rPr>
  </w:style>
  <w:style w:type="paragraph" w:styleId="af8">
    <w:name w:val="Normal (Web)"/>
    <w:basedOn w:val="a0"/>
    <w:rsid w:val="007847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Название объекта Знак"/>
    <w:aliases w:val=" Знак Знак,Знак Знак, Знак1 Знак,Знак1 Знак"/>
    <w:link w:val="ac"/>
    <w:rsid w:val="007847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Маркированный список 1"/>
    <w:basedOn w:val="a0"/>
    <w:rsid w:val="0078477D"/>
    <w:pPr>
      <w:widowControl/>
      <w:tabs>
        <w:tab w:val="num" w:pos="1080"/>
      </w:tabs>
      <w:autoSpaceDE/>
      <w:autoSpaceDN/>
      <w:adjustRightInd/>
      <w:spacing w:line="360" w:lineRule="auto"/>
      <w:ind w:left="1080" w:hanging="360"/>
      <w:jc w:val="both"/>
    </w:pPr>
    <w:rPr>
      <w:rFonts w:ascii="Arial" w:hAnsi="Arial" w:cs="Arial"/>
      <w:sz w:val="24"/>
      <w:szCs w:val="24"/>
    </w:rPr>
  </w:style>
  <w:style w:type="character" w:styleId="af9">
    <w:name w:val="page number"/>
    <w:basedOn w:val="a1"/>
    <w:rsid w:val="0078477D"/>
  </w:style>
  <w:style w:type="paragraph" w:styleId="23">
    <w:name w:val="Body Text 2"/>
    <w:basedOn w:val="a0"/>
    <w:link w:val="24"/>
    <w:rsid w:val="0078477D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1"/>
    <w:link w:val="23"/>
    <w:rsid w:val="0078477D"/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78477D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709"/>
      <w:jc w:val="center"/>
    </w:pPr>
    <w:rPr>
      <w:rFonts w:ascii="Times New Roman CYR" w:eastAsia="Arial Unicode MS" w:hAnsi="Times New Roman CYR" w:cs="Times New Roman CYR"/>
      <w:b/>
      <w:bCs/>
      <w:sz w:val="28"/>
      <w:szCs w:val="24"/>
    </w:rPr>
  </w:style>
  <w:style w:type="character" w:customStyle="1" w:styleId="apple-converted-space">
    <w:name w:val="apple-converted-space"/>
    <w:rsid w:val="0078477D"/>
  </w:style>
  <w:style w:type="character" w:styleId="afa">
    <w:name w:val="Strong"/>
    <w:qFormat/>
    <w:rsid w:val="0078477D"/>
    <w:rPr>
      <w:b/>
      <w:bCs/>
    </w:rPr>
  </w:style>
  <w:style w:type="character" w:customStyle="1" w:styleId="afb">
    <w:name w:val="Основной текст_"/>
    <w:link w:val="13"/>
    <w:rsid w:val="0078477D"/>
    <w:rPr>
      <w:shd w:val="clear" w:color="auto" w:fill="FFFFFF"/>
    </w:rPr>
  </w:style>
  <w:style w:type="paragraph" w:customStyle="1" w:styleId="13">
    <w:name w:val="Основной текст1"/>
    <w:basedOn w:val="a0"/>
    <w:link w:val="afb"/>
    <w:rsid w:val="0078477D"/>
    <w:pPr>
      <w:shd w:val="clear" w:color="auto" w:fill="FFFFFF"/>
      <w:autoSpaceDE/>
      <w:autoSpaceDN/>
      <w:adjustRightInd/>
      <w:spacing w:before="240" w:after="240"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3">
    <w:name w:val="style3"/>
    <w:basedOn w:val="a0"/>
    <w:rsid w:val="007847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0"/>
    <w:rsid w:val="007847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0"/>
    <w:rsid w:val="007847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">
    <w:name w:val="footnote text"/>
    <w:basedOn w:val="a0"/>
    <w:link w:val="afc"/>
    <w:autoRedefine/>
    <w:rsid w:val="0078477D"/>
    <w:pPr>
      <w:widowControl/>
      <w:numPr>
        <w:numId w:val="2"/>
      </w:numPr>
      <w:autoSpaceDE/>
      <w:autoSpaceDN/>
      <w:adjustRightInd/>
      <w:jc w:val="both"/>
    </w:pPr>
    <w:rPr>
      <w:sz w:val="24"/>
      <w:szCs w:val="24"/>
    </w:rPr>
  </w:style>
  <w:style w:type="character" w:customStyle="1" w:styleId="afc">
    <w:name w:val="Текст сноски Знак"/>
    <w:basedOn w:val="a1"/>
    <w:link w:val="a"/>
    <w:rsid w:val="0078477D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TOC Heading"/>
    <w:basedOn w:val="1"/>
    <w:next w:val="a0"/>
    <w:uiPriority w:val="39"/>
    <w:semiHidden/>
    <w:unhideWhenUsed/>
    <w:qFormat/>
    <w:rsid w:val="0078477D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25">
    <w:name w:val="toc 2"/>
    <w:basedOn w:val="a0"/>
    <w:next w:val="a0"/>
    <w:autoRedefine/>
    <w:uiPriority w:val="39"/>
    <w:rsid w:val="0078477D"/>
    <w:pPr>
      <w:widowControl/>
      <w:tabs>
        <w:tab w:val="left" w:pos="567"/>
        <w:tab w:val="right" w:leader="dot" w:pos="10206"/>
      </w:tabs>
      <w:autoSpaceDE/>
      <w:autoSpaceDN/>
      <w:adjustRightInd/>
      <w:ind w:left="567" w:hanging="567"/>
    </w:pPr>
    <w:rPr>
      <w:b/>
      <w:noProof/>
      <w:sz w:val="24"/>
      <w:szCs w:val="24"/>
    </w:rPr>
  </w:style>
  <w:style w:type="paragraph" w:styleId="afe">
    <w:name w:val="Balloon Text"/>
    <w:basedOn w:val="a0"/>
    <w:link w:val="aff"/>
    <w:rsid w:val="0078477D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f">
    <w:name w:val="Текст выноски Знак"/>
    <w:basedOn w:val="a1"/>
    <w:link w:val="afe"/>
    <w:rsid w:val="0078477D"/>
    <w:rPr>
      <w:rFonts w:ascii="Tahoma" w:eastAsia="Times New Roman" w:hAnsi="Tahoma" w:cs="Times New Roman"/>
      <w:sz w:val="16"/>
      <w:szCs w:val="16"/>
    </w:rPr>
  </w:style>
  <w:style w:type="paragraph" w:customStyle="1" w:styleId="aff0">
    <w:name w:val="Текст записки"/>
    <w:basedOn w:val="a0"/>
    <w:qFormat/>
    <w:rsid w:val="0078477D"/>
    <w:pPr>
      <w:widowControl/>
      <w:spacing w:after="200" w:line="276" w:lineRule="auto"/>
      <w:ind w:firstLine="567"/>
      <w:jc w:val="both"/>
    </w:pPr>
    <w:rPr>
      <w:rFonts w:eastAsia="Calibri"/>
      <w:sz w:val="24"/>
      <w:szCs w:val="28"/>
      <w:lang w:eastAsia="en-US"/>
    </w:rPr>
  </w:style>
  <w:style w:type="table" w:styleId="26">
    <w:name w:val="Table Subtle 2"/>
    <w:basedOn w:val="a2"/>
    <w:rsid w:val="0078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imple 1"/>
    <w:basedOn w:val="a2"/>
    <w:rsid w:val="0078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2"/>
    <w:rsid w:val="0078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2"/>
    <w:rsid w:val="0078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1">
    <w:name w:val="+таб"/>
    <w:basedOn w:val="a0"/>
    <w:link w:val="aff2"/>
    <w:qFormat/>
    <w:rsid w:val="0078477D"/>
    <w:pPr>
      <w:widowControl/>
      <w:autoSpaceDE/>
      <w:autoSpaceDN/>
      <w:adjustRightInd/>
      <w:jc w:val="center"/>
    </w:pPr>
    <w:rPr>
      <w:rFonts w:ascii="Bookman Old Style" w:hAnsi="Bookman Old Style"/>
    </w:rPr>
  </w:style>
  <w:style w:type="character" w:customStyle="1" w:styleId="aff2">
    <w:name w:val="+таб Знак"/>
    <w:link w:val="aff1"/>
    <w:rsid w:val="0078477D"/>
    <w:rPr>
      <w:rFonts w:ascii="Bookman Old Style" w:eastAsia="Times New Roman" w:hAnsi="Bookman Old Style" w:cs="Times New Roman"/>
      <w:sz w:val="20"/>
      <w:szCs w:val="20"/>
    </w:rPr>
  </w:style>
  <w:style w:type="character" w:customStyle="1" w:styleId="af6">
    <w:name w:val="Абзац списка Знак"/>
    <w:link w:val="af5"/>
    <w:uiPriority w:val="34"/>
    <w:locked/>
    <w:rsid w:val="0078477D"/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Обычный"/>
    <w:basedOn w:val="a0"/>
    <w:link w:val="S0"/>
    <w:qFormat/>
    <w:rsid w:val="0078477D"/>
    <w:pPr>
      <w:widowControl/>
      <w:autoSpaceDE/>
      <w:autoSpaceDN/>
      <w:adjustRightInd/>
      <w:spacing w:line="276" w:lineRule="auto"/>
      <w:ind w:firstLine="567"/>
      <w:jc w:val="both"/>
    </w:pPr>
    <w:rPr>
      <w:rFonts w:ascii="Bookman Old Style" w:hAnsi="Bookman Old Style"/>
      <w:sz w:val="24"/>
      <w:szCs w:val="24"/>
    </w:rPr>
  </w:style>
  <w:style w:type="character" w:customStyle="1" w:styleId="S0">
    <w:name w:val="S_Обычный Знак"/>
    <w:link w:val="S"/>
    <w:rsid w:val="0078477D"/>
    <w:rPr>
      <w:rFonts w:ascii="Bookman Old Style" w:eastAsia="Times New Roman" w:hAnsi="Bookman Old Style" w:cs="Times New Roman"/>
      <w:sz w:val="24"/>
      <w:szCs w:val="24"/>
    </w:rPr>
  </w:style>
  <w:style w:type="paragraph" w:styleId="aff3">
    <w:name w:val="No Spacing"/>
    <w:basedOn w:val="a0"/>
    <w:link w:val="aff4"/>
    <w:qFormat/>
    <w:rsid w:val="0078477D"/>
    <w:pPr>
      <w:widowControl/>
      <w:autoSpaceDE/>
      <w:autoSpaceDN/>
      <w:adjustRightInd/>
    </w:pPr>
    <w:rPr>
      <w:rFonts w:ascii="Calibri" w:hAnsi="Calibri"/>
      <w:sz w:val="24"/>
      <w:szCs w:val="32"/>
      <w:lang w:val="en-US" w:eastAsia="en-US" w:bidi="en-US"/>
    </w:rPr>
  </w:style>
  <w:style w:type="character" w:customStyle="1" w:styleId="aff4">
    <w:name w:val="Без интервала Знак"/>
    <w:link w:val="aff3"/>
    <w:rsid w:val="0078477D"/>
    <w:rPr>
      <w:rFonts w:ascii="Calibri" w:eastAsia="Times New Roman" w:hAnsi="Calibri" w:cs="Times New Roman"/>
      <w:sz w:val="24"/>
      <w:szCs w:val="32"/>
      <w:lang w:val="en-US" w:bidi="en-US"/>
    </w:rPr>
  </w:style>
  <w:style w:type="character" w:styleId="aff5">
    <w:name w:val="Emphasis"/>
    <w:qFormat/>
    <w:rsid w:val="0078477D"/>
    <w:rPr>
      <w:i/>
      <w:iCs/>
    </w:rPr>
  </w:style>
  <w:style w:type="table" w:styleId="-2">
    <w:name w:val="Table Web 2"/>
    <w:basedOn w:val="a2"/>
    <w:rsid w:val="0078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78477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table" w:styleId="-3">
    <w:name w:val="Table Web 3"/>
    <w:basedOn w:val="a2"/>
    <w:rsid w:val="0078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5">
    <w:name w:val="toc 3"/>
    <w:basedOn w:val="a0"/>
    <w:next w:val="a0"/>
    <w:autoRedefine/>
    <w:uiPriority w:val="39"/>
    <w:rsid w:val="0078477D"/>
    <w:pPr>
      <w:widowControl/>
      <w:tabs>
        <w:tab w:val="right" w:leader="dot" w:pos="10196"/>
      </w:tabs>
      <w:autoSpaceDE/>
      <w:autoSpaceDN/>
      <w:adjustRightInd/>
      <w:ind w:left="567" w:hanging="567"/>
    </w:pPr>
    <w:rPr>
      <w:b/>
      <w:noProof/>
      <w:sz w:val="24"/>
      <w:szCs w:val="24"/>
    </w:rPr>
  </w:style>
  <w:style w:type="paragraph" w:customStyle="1" w:styleId="Default">
    <w:name w:val="Default"/>
    <w:rsid w:val="007847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6">
    <w:name w:val="Содержимое таблицы"/>
    <w:basedOn w:val="a0"/>
    <w:rsid w:val="0078477D"/>
    <w:pPr>
      <w:suppressLineNumbers/>
      <w:suppressAutoHyphens/>
      <w:autoSpaceDE/>
      <w:autoSpaceDN/>
      <w:adjustRightInd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aff7">
    <w:name w:val="footnote reference"/>
    <w:basedOn w:val="a1"/>
    <w:rsid w:val="0078477D"/>
    <w:rPr>
      <w:vertAlign w:val="superscript"/>
    </w:rPr>
  </w:style>
  <w:style w:type="paragraph" w:customStyle="1" w:styleId="aff8">
    <w:name w:val="Обычный + По ширине"/>
    <w:aliases w:val="Первая строка:  0,63 см,Первая строка:  1,25 см,Перед:  6 пт"/>
    <w:basedOn w:val="a0"/>
    <w:rsid w:val="0078477D"/>
    <w:pPr>
      <w:widowControl/>
      <w:autoSpaceDE/>
      <w:autoSpaceDN/>
      <w:adjustRightInd/>
    </w:pPr>
    <w:rPr>
      <w:sz w:val="24"/>
      <w:szCs w:val="24"/>
    </w:rPr>
  </w:style>
  <w:style w:type="paragraph" w:customStyle="1" w:styleId="rvps140">
    <w:name w:val="rvps140"/>
    <w:basedOn w:val="a0"/>
    <w:rsid w:val="007847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78477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784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3092979127134724"/>
          <c:y val="8.2857142857143046E-2"/>
          <c:w val="0.5104364326375721"/>
          <c:h val="0.74857142857142944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Филоновское сельское поселение</c:v>
                </c:pt>
              </c:strCache>
            </c:strRef>
          </c:tx>
          <c:spPr>
            <a:solidFill>
              <a:srgbClr val="99CC00"/>
            </a:solidFill>
            <a:ln w="12706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dd/mm/yyyy</c:formatCode>
                <c:ptCount val="3"/>
                <c:pt idx="0">
                  <c:v>42005</c:v>
                </c:pt>
                <c:pt idx="1">
                  <c:v>42370</c:v>
                </c:pt>
                <c:pt idx="2">
                  <c:v>42736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998</c:v>
                </c:pt>
                <c:pt idx="1">
                  <c:v>950</c:v>
                </c:pt>
                <c:pt idx="2">
                  <c:v>940</c:v>
                </c:pt>
              </c:numCache>
            </c:numRef>
          </c:val>
        </c:ser>
        <c:gapWidth val="100"/>
        <c:axId val="76727040"/>
        <c:axId val="76728576"/>
      </c:barChart>
      <c:dateAx>
        <c:axId val="76727040"/>
        <c:scaling>
          <c:orientation val="minMax"/>
        </c:scaling>
        <c:axPos val="b"/>
        <c:numFmt formatCode="yyyy" sourceLinked="0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6728576"/>
        <c:crosses val="autoZero"/>
        <c:auto val="1"/>
        <c:lblOffset val="100"/>
        <c:baseTimeUnit val="years"/>
        <c:majorUnit val="1"/>
        <c:majorTimeUnit val="years"/>
        <c:minorUnit val="1"/>
        <c:minorTimeUnit val="years"/>
      </c:dateAx>
      <c:valAx>
        <c:axId val="76728576"/>
        <c:scaling>
          <c:orientation val="minMax"/>
        </c:scaling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6727040"/>
        <c:crosses val="autoZero"/>
        <c:crossBetween val="between"/>
      </c:valAx>
      <c:spPr>
        <a:solidFill>
          <a:srgbClr val="FFFFFF"/>
        </a:solidFill>
        <a:ln w="25412">
          <a:noFill/>
        </a:ln>
      </c:spPr>
    </c:plotArea>
    <c:legend>
      <c:legendPos val="r"/>
      <c:layout>
        <c:manualLayout>
          <c:xMode val="edge"/>
          <c:yMode val="edge"/>
          <c:x val="0.7096774193548403"/>
          <c:y val="0.34571428571428653"/>
          <c:w val="0.28273244781783685"/>
          <c:h val="0.22285714285714323"/>
        </c:manualLayout>
      </c:layout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110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4C430-B288-4CA3-B788-E097C0980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6899</Words>
  <Characters>39330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Zhukovskaya-IV</cp:lastModifiedBy>
  <cp:revision>7</cp:revision>
  <cp:lastPrinted>2017-02-16T10:43:00Z</cp:lastPrinted>
  <dcterms:created xsi:type="dcterms:W3CDTF">2017-10-26T05:09:00Z</dcterms:created>
  <dcterms:modified xsi:type="dcterms:W3CDTF">2017-11-01T12:16:00Z</dcterms:modified>
</cp:coreProperties>
</file>